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EF" w:rsidRPr="008F2E3B" w:rsidRDefault="009D72EF" w:rsidP="009D72EF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</w:t>
      </w:r>
      <w:r w:rsidRPr="008F2E3B">
        <w:rPr>
          <w:rFonts w:eastAsia="Calibri"/>
          <w:noProof/>
          <w:color w:val="000000"/>
        </w:rPr>
        <w:drawing>
          <wp:inline distT="0" distB="0" distL="0" distR="0" wp14:anchorId="0645A336" wp14:editId="3892FC19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EF" w:rsidRPr="008F2E3B" w:rsidRDefault="009D72EF" w:rsidP="009D72EF">
      <w:pPr>
        <w:autoSpaceDE w:val="0"/>
        <w:autoSpaceDN w:val="0"/>
        <w:jc w:val="center"/>
        <w:rPr>
          <w:rFonts w:eastAsia="Calibri"/>
          <w:bCs/>
          <w:color w:val="000000"/>
        </w:rPr>
      </w:pPr>
      <w:r w:rsidRPr="008F2E3B">
        <w:rPr>
          <w:rFonts w:eastAsia="Calibri"/>
          <w:bCs/>
          <w:smallCaps/>
          <w:color w:val="000000"/>
        </w:rPr>
        <w:t>УКРАЇНА</w:t>
      </w:r>
      <w:r w:rsidRPr="008F2E3B">
        <w:rPr>
          <w:rFonts w:eastAsia="Calibri"/>
          <w:bCs/>
          <w:smallCaps/>
          <w:color w:val="000000"/>
        </w:rPr>
        <w:br/>
      </w:r>
      <w:r w:rsidRPr="008F2E3B">
        <w:rPr>
          <w:rFonts w:eastAsia="Calibri"/>
          <w:bCs/>
          <w:color w:val="000000"/>
        </w:rPr>
        <w:t>МОГИЛІВ-ПОДІЛЬСЬКА МІСЬКА РАДА</w:t>
      </w:r>
      <w:r w:rsidRPr="008F2E3B">
        <w:rPr>
          <w:rFonts w:eastAsia="Calibri"/>
          <w:bCs/>
          <w:color w:val="000000"/>
        </w:rPr>
        <w:br/>
        <w:t>ВІННИЦЬКОЇ ОБЛАСТІ</w:t>
      </w:r>
    </w:p>
    <w:p w:rsidR="009D72EF" w:rsidRPr="008F2E3B" w:rsidRDefault="009D72EF" w:rsidP="009D72EF">
      <w:pPr>
        <w:autoSpaceDE w:val="0"/>
        <w:autoSpaceDN w:val="0"/>
        <w:jc w:val="center"/>
        <w:rPr>
          <w:rFonts w:eastAsia="Calibri"/>
          <w:b/>
          <w:bCs/>
          <w:i/>
          <w:color w:val="000080"/>
          <w:spacing w:val="80"/>
        </w:rPr>
      </w:pPr>
      <w:r w:rsidRPr="008F2E3B">
        <w:rPr>
          <w:rFonts w:eastAsia="Calibri"/>
          <w:b/>
          <w:bCs/>
          <w:color w:val="000000"/>
        </w:rPr>
        <w:t>ВИКОНАВЧИЙ КОМІТЕТ</w:t>
      </w:r>
    </w:p>
    <w:p w:rsidR="001A4949" w:rsidRDefault="009D72EF" w:rsidP="009D72EF">
      <w:pPr>
        <w:jc w:val="center"/>
        <w:rPr>
          <w:rFonts w:eastAsia="Calibri"/>
          <w:b/>
          <w:bCs/>
          <w:i/>
          <w:color w:val="000000"/>
          <w:spacing w:val="80"/>
          <w:lang w:val="uk-UA"/>
        </w:rPr>
      </w:pPr>
      <w:r>
        <w:rPr>
          <w:rFonts w:eastAsia="Calibr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142239</wp:posOffset>
                </wp:positionV>
                <wp:extent cx="6309995" cy="0"/>
                <wp:effectExtent l="0" t="38100" r="527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3D1D116" id="Прямая соединительная линия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9.8pt,11.2pt" to="50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Pr="008F2E3B">
        <w:rPr>
          <w:rFonts w:eastAsia="Calibri"/>
          <w:b/>
          <w:bCs/>
          <w:i/>
          <w:color w:val="000000"/>
          <w:spacing w:val="80"/>
        </w:rPr>
        <w:t xml:space="preserve">                                                           </w:t>
      </w:r>
    </w:p>
    <w:p w:rsidR="001A4949" w:rsidRDefault="001A4949" w:rsidP="009D72EF">
      <w:pPr>
        <w:jc w:val="center"/>
        <w:rPr>
          <w:rFonts w:eastAsia="Calibri"/>
          <w:b/>
          <w:bCs/>
          <w:i/>
          <w:color w:val="000000"/>
          <w:spacing w:val="80"/>
          <w:lang w:val="uk-UA"/>
        </w:rPr>
      </w:pPr>
    </w:p>
    <w:p w:rsidR="009D72EF" w:rsidRPr="009D72EF" w:rsidRDefault="009D72EF" w:rsidP="009D72EF">
      <w:pPr>
        <w:jc w:val="center"/>
        <w:rPr>
          <w:rFonts w:eastAsia="Calibri"/>
          <w:b/>
          <w:bCs/>
          <w:color w:val="000000"/>
          <w:spacing w:val="80"/>
          <w:sz w:val="32"/>
          <w:szCs w:val="32"/>
          <w:lang w:val="uk-UA"/>
        </w:rPr>
      </w:pPr>
      <w:r w:rsidRPr="001E5289">
        <w:rPr>
          <w:rFonts w:eastAsia="Calibri"/>
          <w:b/>
          <w:bCs/>
          <w:color w:val="000000"/>
          <w:spacing w:val="80"/>
          <w:sz w:val="32"/>
          <w:szCs w:val="32"/>
          <w:lang w:val="uk-UA"/>
        </w:rPr>
        <w:t>РІШЕННЯ №23</w:t>
      </w:r>
      <w:r>
        <w:rPr>
          <w:rFonts w:eastAsia="Calibri"/>
          <w:b/>
          <w:bCs/>
          <w:color w:val="000000"/>
          <w:spacing w:val="80"/>
          <w:sz w:val="32"/>
          <w:szCs w:val="32"/>
          <w:lang w:val="uk-UA"/>
        </w:rPr>
        <w:t>6</w:t>
      </w:r>
    </w:p>
    <w:p w:rsidR="009D72EF" w:rsidRPr="001E5289" w:rsidRDefault="009D72EF" w:rsidP="009D72EF">
      <w:pPr>
        <w:jc w:val="center"/>
        <w:rPr>
          <w:rFonts w:eastAsia="Calibri"/>
          <w:b/>
          <w:bCs/>
          <w:color w:val="000000"/>
          <w:spacing w:val="80"/>
          <w:sz w:val="32"/>
          <w:szCs w:val="32"/>
          <w:lang w:val="uk-UA"/>
        </w:rPr>
      </w:pPr>
    </w:p>
    <w:p w:rsidR="009D72EF" w:rsidRPr="001E5289" w:rsidRDefault="009D72EF" w:rsidP="009D72EF">
      <w:pPr>
        <w:jc w:val="both"/>
        <w:rPr>
          <w:rFonts w:eastAsia="Calibri"/>
          <w:bCs/>
          <w:color w:val="000000"/>
          <w:lang w:val="uk-UA"/>
        </w:rPr>
      </w:pPr>
      <w:r w:rsidRPr="001E5289">
        <w:rPr>
          <w:rFonts w:eastAsia="Calibri"/>
          <w:bCs/>
          <w:color w:val="000000"/>
          <w:lang w:val="uk-UA"/>
        </w:rPr>
        <w:t xml:space="preserve">   Від 27.07.2023р.                                                           м. Могилів-Подільський</w:t>
      </w:r>
    </w:p>
    <w:p w:rsidR="009D72EF" w:rsidRDefault="009D72EF" w:rsidP="008E77D6">
      <w:pPr>
        <w:jc w:val="center"/>
        <w:rPr>
          <w:lang w:val="uk-UA"/>
        </w:rPr>
      </w:pPr>
    </w:p>
    <w:p w:rsidR="009D72EF" w:rsidRDefault="009D72EF" w:rsidP="008E77D6">
      <w:pPr>
        <w:jc w:val="center"/>
        <w:rPr>
          <w:lang w:val="uk-UA"/>
        </w:rPr>
      </w:pPr>
    </w:p>
    <w:p w:rsidR="001A4949" w:rsidRDefault="00017994" w:rsidP="001A4949">
      <w:pPr>
        <w:jc w:val="center"/>
        <w:rPr>
          <w:b/>
          <w:lang w:val="uk-UA"/>
        </w:rPr>
      </w:pPr>
      <w:r w:rsidRPr="009D72EF">
        <w:rPr>
          <w:b/>
          <w:lang w:val="uk-UA"/>
        </w:rPr>
        <w:t>Про припинення за згодою сторін Додатков</w:t>
      </w:r>
      <w:r w:rsidR="009D72EF">
        <w:rPr>
          <w:b/>
          <w:lang w:val="uk-UA"/>
        </w:rPr>
        <w:t xml:space="preserve">ої угоди №3 </w:t>
      </w:r>
    </w:p>
    <w:p w:rsidR="008E77D6" w:rsidRPr="009D72EF" w:rsidRDefault="009D72EF" w:rsidP="001A4949">
      <w:pPr>
        <w:jc w:val="center"/>
        <w:rPr>
          <w:b/>
          <w:lang w:val="uk-UA"/>
        </w:rPr>
      </w:pPr>
      <w:r>
        <w:rPr>
          <w:b/>
          <w:lang w:val="uk-UA"/>
        </w:rPr>
        <w:t>від 01.02.2023 року</w:t>
      </w:r>
      <w:r w:rsidR="0069180A" w:rsidRPr="009D72EF">
        <w:rPr>
          <w:b/>
          <w:lang w:val="uk-UA"/>
        </w:rPr>
        <w:t xml:space="preserve">, </w:t>
      </w:r>
      <w:r w:rsidR="001A4949">
        <w:rPr>
          <w:b/>
          <w:lang w:val="uk-UA"/>
        </w:rPr>
        <w:t xml:space="preserve">укладеної </w:t>
      </w:r>
      <w:r w:rsidR="0069180A" w:rsidRPr="009D72EF">
        <w:rPr>
          <w:b/>
          <w:lang w:val="uk-UA"/>
        </w:rPr>
        <w:t xml:space="preserve">з </w:t>
      </w:r>
      <w:r w:rsidR="0069180A" w:rsidRPr="009D72EF">
        <w:rPr>
          <w:b/>
          <w:color w:val="000000"/>
          <w:lang w:val="uk-UA" w:eastAsia="en-US"/>
        </w:rPr>
        <w:t>Управлінням соціального захисту населення Могилів-</w:t>
      </w:r>
      <w:r w:rsidR="0069180A" w:rsidRPr="009D72EF">
        <w:rPr>
          <w:b/>
          <w:lang w:val="uk-UA" w:eastAsia="en-US"/>
        </w:rPr>
        <w:t>Подільської районної державної адміністрації</w:t>
      </w:r>
    </w:p>
    <w:p w:rsidR="008E77D6" w:rsidRPr="006E239F" w:rsidRDefault="008E77D6" w:rsidP="008E77D6">
      <w:pPr>
        <w:tabs>
          <w:tab w:val="left" w:pos="525"/>
          <w:tab w:val="center" w:pos="4677"/>
        </w:tabs>
        <w:rPr>
          <w:lang w:val="uk-UA"/>
        </w:rPr>
      </w:pPr>
    </w:p>
    <w:p w:rsidR="009D72EF" w:rsidRDefault="008E77D6" w:rsidP="009D72EF">
      <w:pPr>
        <w:rPr>
          <w:lang w:val="uk-UA"/>
        </w:rPr>
      </w:pPr>
      <w:r>
        <w:rPr>
          <w:lang w:val="uk-UA"/>
        </w:rPr>
        <w:t xml:space="preserve">         Керуючись ст.</w:t>
      </w:r>
      <w:r w:rsidR="009D72EF">
        <w:rPr>
          <w:lang w:val="uk-UA"/>
        </w:rPr>
        <w:t>ст.</w:t>
      </w:r>
      <w:r>
        <w:rPr>
          <w:lang w:val="uk-UA"/>
        </w:rPr>
        <w:t xml:space="preserve"> 29, 52</w:t>
      </w:r>
      <w:r w:rsidRPr="006E239F">
        <w:rPr>
          <w:lang w:val="uk-UA"/>
        </w:rPr>
        <w:t xml:space="preserve"> Закону України «Про м</w:t>
      </w:r>
      <w:r>
        <w:rPr>
          <w:lang w:val="uk-UA"/>
        </w:rPr>
        <w:t>ісцеве самоврядування в Україні»</w:t>
      </w:r>
      <w:r w:rsidR="009D72EF">
        <w:rPr>
          <w:lang w:val="uk-UA"/>
        </w:rPr>
        <w:t>, ч.</w:t>
      </w:r>
      <w:r w:rsidR="00BF7C42">
        <w:rPr>
          <w:lang w:val="uk-UA"/>
        </w:rPr>
        <w:t xml:space="preserve"> </w:t>
      </w:r>
      <w:r w:rsidR="009D72EF">
        <w:rPr>
          <w:lang w:val="uk-UA"/>
        </w:rPr>
        <w:t>2</w:t>
      </w:r>
      <w:r w:rsidR="00BF7C42">
        <w:rPr>
          <w:lang w:val="uk-UA"/>
        </w:rPr>
        <w:t xml:space="preserve"> ст. 24</w:t>
      </w:r>
      <w:r w:rsidR="00BF7C42" w:rsidRPr="002908EF">
        <w:rPr>
          <w:lang w:val="uk-UA"/>
        </w:rPr>
        <w:t xml:space="preserve"> </w:t>
      </w:r>
      <w:r w:rsidR="00BF7C42">
        <w:rPr>
          <w:lang w:val="uk-UA"/>
        </w:rPr>
        <w:t>Закону України «</w:t>
      </w:r>
      <w:r w:rsidR="00BF7C42" w:rsidRPr="002908EF">
        <w:rPr>
          <w:lang w:val="uk-UA"/>
        </w:rPr>
        <w:t>Про оренду державного та комунального майна»</w:t>
      </w:r>
      <w:r w:rsidR="00BF7C42">
        <w:rPr>
          <w:lang w:val="uk-UA"/>
        </w:rPr>
        <w:t>,</w:t>
      </w:r>
      <w:r w:rsidR="00BF7C42" w:rsidRPr="00285941">
        <w:rPr>
          <w:lang w:val="uk-UA"/>
        </w:rPr>
        <w:t xml:space="preserve"> </w:t>
      </w:r>
      <w:r w:rsidRPr="002908EF">
        <w:rPr>
          <w:lang w:val="uk-UA"/>
        </w:rPr>
        <w:t xml:space="preserve">рішенням </w:t>
      </w:r>
      <w:r w:rsidR="009D72EF">
        <w:rPr>
          <w:lang w:val="uk-UA"/>
        </w:rPr>
        <w:t>9</w:t>
      </w:r>
      <w:r w:rsidRPr="00056590">
        <w:rPr>
          <w:lang w:val="uk-UA"/>
        </w:rPr>
        <w:t xml:space="preserve"> сесії Могилів-</w:t>
      </w:r>
      <w:r w:rsidRPr="003764B3">
        <w:rPr>
          <w:lang w:val="uk-UA"/>
        </w:rPr>
        <w:t>Подільської міської ради</w:t>
      </w:r>
      <w:r>
        <w:rPr>
          <w:lang w:val="uk-UA"/>
        </w:rPr>
        <w:t xml:space="preserve"> 8 скликання </w:t>
      </w:r>
    </w:p>
    <w:p w:rsidR="000E1046" w:rsidRPr="001A4949" w:rsidRDefault="008E77D6" w:rsidP="009D72EF">
      <w:pPr>
        <w:rPr>
          <w:color w:val="000000"/>
          <w:lang w:val="uk-UA"/>
        </w:rPr>
      </w:pPr>
      <w:r>
        <w:rPr>
          <w:lang w:val="uk-UA"/>
        </w:rPr>
        <w:t>від 30.06.2021р.</w:t>
      </w:r>
      <w:r w:rsidRPr="003764B3">
        <w:rPr>
          <w:lang w:val="uk-UA"/>
        </w:rPr>
        <w:t xml:space="preserve"> №309 «Про делегування повноважень щодо управління майном комунальної власності Могилів-Подільської міської територіальної громади»,</w:t>
      </w:r>
      <w:r w:rsidR="009D72EF">
        <w:rPr>
          <w:color w:val="000000"/>
          <w:lang w:val="uk-UA"/>
        </w:rPr>
        <w:t xml:space="preserve"> у зв’язку з власною потребою </w:t>
      </w:r>
      <w:r w:rsidR="000E1046" w:rsidRPr="00CB1FB7">
        <w:rPr>
          <w:color w:val="000000"/>
          <w:lang w:val="uk-UA"/>
        </w:rPr>
        <w:t>Могилів-Подільської міської ради у вільних приміщеннях комунальної власності</w:t>
      </w:r>
      <w:r w:rsidR="009D72EF">
        <w:rPr>
          <w:color w:val="000000"/>
          <w:lang w:val="uk-UA"/>
        </w:rPr>
        <w:t>,</w:t>
      </w:r>
      <w:r w:rsidR="000E1046" w:rsidRPr="00CB1FB7">
        <w:rPr>
          <w:color w:val="000000"/>
          <w:lang w:val="uk-UA"/>
        </w:rPr>
        <w:t xml:space="preserve"> з метою реалізації повноважень та завдань органу місцевого самоврядування</w:t>
      </w:r>
      <w:r w:rsidR="000E1046">
        <w:rPr>
          <w:color w:val="000000"/>
          <w:lang w:val="uk-UA"/>
        </w:rPr>
        <w:t>,</w:t>
      </w:r>
      <w:r w:rsidRPr="003764B3">
        <w:rPr>
          <w:lang w:val="uk-UA"/>
        </w:rPr>
        <w:t xml:space="preserve"> </w:t>
      </w:r>
      <w:r w:rsidR="00CF4BB9">
        <w:rPr>
          <w:lang w:val="uk-UA"/>
        </w:rPr>
        <w:t xml:space="preserve">враховуючи </w:t>
      </w:r>
      <w:r w:rsidR="00BC713E">
        <w:rPr>
          <w:lang w:val="uk-UA"/>
        </w:rPr>
        <w:t>лист</w:t>
      </w:r>
      <w:r w:rsidR="006A2EF3">
        <w:rPr>
          <w:lang w:val="uk-UA"/>
        </w:rPr>
        <w:t>и</w:t>
      </w:r>
      <w:r w:rsidR="006D6BE1">
        <w:rPr>
          <w:lang w:val="uk-UA"/>
        </w:rPr>
        <w:t xml:space="preserve"> Управління</w:t>
      </w:r>
      <w:r w:rsidR="006D6BE1" w:rsidRPr="002F25B7">
        <w:rPr>
          <w:lang w:val="uk-UA"/>
        </w:rPr>
        <w:t xml:space="preserve"> </w:t>
      </w:r>
      <w:r w:rsidR="006D6BE1" w:rsidRPr="002333D3">
        <w:rPr>
          <w:lang w:val="uk-UA"/>
        </w:rPr>
        <w:t>житлово-комунального господарства</w:t>
      </w:r>
      <w:r w:rsidR="00BC713E">
        <w:rPr>
          <w:lang w:val="uk-UA"/>
        </w:rPr>
        <w:t xml:space="preserve"> </w:t>
      </w:r>
      <w:r w:rsidR="00AC4E8E">
        <w:rPr>
          <w:lang w:val="uk-UA"/>
        </w:rPr>
        <w:t xml:space="preserve">міської ради </w:t>
      </w:r>
      <w:r w:rsidR="006D6BE1">
        <w:rPr>
          <w:lang w:val="uk-UA"/>
        </w:rPr>
        <w:t>від 25.07.2023р. №04-19/444</w:t>
      </w:r>
      <w:r w:rsidR="006A2EF3">
        <w:rPr>
          <w:lang w:val="uk-UA"/>
        </w:rPr>
        <w:t xml:space="preserve"> та</w:t>
      </w:r>
      <w:r w:rsidR="006D6BE1">
        <w:rPr>
          <w:lang w:val="uk-UA"/>
        </w:rPr>
        <w:t xml:space="preserve"> </w:t>
      </w:r>
      <w:r w:rsidR="00EF6BBA">
        <w:rPr>
          <w:color w:val="000000"/>
          <w:lang w:val="uk-UA" w:eastAsia="en-US"/>
        </w:rPr>
        <w:t>У</w:t>
      </w:r>
      <w:r w:rsidRPr="003764B3">
        <w:rPr>
          <w:color w:val="000000"/>
          <w:lang w:val="uk-UA" w:eastAsia="en-US"/>
        </w:rPr>
        <w:t>правління соціального захисту населення Могилів-</w:t>
      </w:r>
      <w:r w:rsidRPr="003C2118">
        <w:rPr>
          <w:lang w:val="uk-UA" w:eastAsia="en-US"/>
        </w:rPr>
        <w:t>Подільської районної державної адміністрації Вінницької області</w:t>
      </w:r>
      <w:r w:rsidRPr="003C2118">
        <w:rPr>
          <w:lang w:val="uk-UA"/>
        </w:rPr>
        <w:t xml:space="preserve"> від </w:t>
      </w:r>
      <w:r w:rsidR="003C2118" w:rsidRPr="003C2118">
        <w:rPr>
          <w:lang w:val="uk-UA"/>
        </w:rPr>
        <w:t>25.07.2023р. №1080</w:t>
      </w:r>
      <w:r w:rsidRPr="003C2118">
        <w:rPr>
          <w:lang w:val="uk-UA"/>
        </w:rPr>
        <w:t>/01-28,</w:t>
      </w:r>
      <w:r w:rsidR="009D72EF">
        <w:rPr>
          <w:lang w:val="uk-UA"/>
        </w:rPr>
        <w:t xml:space="preserve"> -</w:t>
      </w:r>
    </w:p>
    <w:p w:rsidR="008E77D6" w:rsidRPr="003C2118" w:rsidRDefault="008E77D6" w:rsidP="008E77D6">
      <w:pPr>
        <w:jc w:val="both"/>
        <w:rPr>
          <w:lang w:val="uk-UA"/>
        </w:rPr>
      </w:pPr>
      <w:r w:rsidRPr="003C2118">
        <w:rPr>
          <w:lang w:val="uk-UA"/>
        </w:rPr>
        <w:t xml:space="preserve"> </w:t>
      </w:r>
    </w:p>
    <w:p w:rsidR="008E77D6" w:rsidRPr="009D72EF" w:rsidRDefault="009D72EF" w:rsidP="006D6BE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</w:t>
      </w:r>
      <w:r w:rsidR="00EF6BBA" w:rsidRPr="009D72EF">
        <w:rPr>
          <w:b/>
          <w:lang w:val="uk-UA"/>
        </w:rPr>
        <w:t>в</w:t>
      </w:r>
      <w:r>
        <w:rPr>
          <w:b/>
          <w:lang w:val="uk-UA"/>
        </w:rPr>
        <w:t>иконком міської ради ВИРІШИВ</w:t>
      </w:r>
      <w:r w:rsidR="008E77D6" w:rsidRPr="009D72EF">
        <w:rPr>
          <w:b/>
          <w:lang w:val="uk-UA"/>
        </w:rPr>
        <w:t>:</w:t>
      </w:r>
    </w:p>
    <w:p w:rsidR="006D6BE1" w:rsidRPr="008E77D6" w:rsidRDefault="006D6BE1" w:rsidP="006D6BE1">
      <w:pPr>
        <w:jc w:val="center"/>
        <w:rPr>
          <w:lang w:val="uk-UA"/>
        </w:rPr>
      </w:pPr>
    </w:p>
    <w:p w:rsidR="00D6514B" w:rsidRPr="003A24A3" w:rsidRDefault="006D6BE1" w:rsidP="009D72EF">
      <w:pPr>
        <w:rPr>
          <w:lang w:val="uk-UA"/>
        </w:rPr>
      </w:pPr>
      <w:r>
        <w:rPr>
          <w:lang w:val="uk-UA"/>
        </w:rPr>
        <w:t xml:space="preserve">          </w:t>
      </w:r>
      <w:r w:rsidRPr="009D72EF">
        <w:rPr>
          <w:b/>
          <w:lang w:val="uk-UA"/>
        </w:rPr>
        <w:t>1</w:t>
      </w:r>
      <w:r w:rsidR="008E77D6" w:rsidRPr="009D72EF">
        <w:rPr>
          <w:b/>
          <w:lang w:val="uk-UA"/>
        </w:rPr>
        <w:t>.</w:t>
      </w:r>
      <w:r w:rsidR="008E77D6">
        <w:rPr>
          <w:lang w:val="uk-UA"/>
        </w:rPr>
        <w:t xml:space="preserve"> </w:t>
      </w:r>
      <w:r w:rsidR="00EF6BBA">
        <w:rPr>
          <w:lang w:val="uk-UA"/>
        </w:rPr>
        <w:t>У</w:t>
      </w:r>
      <w:r w:rsidR="003A24A3" w:rsidRPr="002F25B7">
        <w:rPr>
          <w:lang w:val="uk-UA"/>
        </w:rPr>
        <w:t xml:space="preserve">правлінню </w:t>
      </w:r>
      <w:r w:rsidR="003A24A3" w:rsidRPr="002333D3">
        <w:rPr>
          <w:lang w:val="uk-UA"/>
        </w:rPr>
        <w:t>житлово-комунального господарства міської ради</w:t>
      </w:r>
      <w:r w:rsidR="009D72EF">
        <w:rPr>
          <w:lang w:val="uk-UA"/>
        </w:rPr>
        <w:t xml:space="preserve">, </w:t>
      </w:r>
      <w:r w:rsidR="003A24A3">
        <w:rPr>
          <w:lang w:val="uk-UA"/>
        </w:rPr>
        <w:t xml:space="preserve">як </w:t>
      </w:r>
      <w:r w:rsidR="003A24A3" w:rsidRPr="002F25B7">
        <w:rPr>
          <w:lang w:val="uk-UA"/>
        </w:rPr>
        <w:t>орендодавцю</w:t>
      </w:r>
      <w:r w:rsidR="003A24A3">
        <w:rPr>
          <w:lang w:val="uk-UA"/>
        </w:rPr>
        <w:t xml:space="preserve"> майна</w:t>
      </w:r>
      <w:r w:rsidR="009D72EF">
        <w:rPr>
          <w:lang w:val="uk-UA"/>
        </w:rPr>
        <w:t>,</w:t>
      </w:r>
      <w:r w:rsidR="003A24A3">
        <w:rPr>
          <w:lang w:val="uk-UA"/>
        </w:rPr>
        <w:t xml:space="preserve"> </w:t>
      </w:r>
      <w:r>
        <w:rPr>
          <w:lang w:val="uk-UA"/>
        </w:rPr>
        <w:t>достроково припинити</w:t>
      </w:r>
      <w:r w:rsidR="009D72EF">
        <w:rPr>
          <w:lang w:val="uk-UA"/>
        </w:rPr>
        <w:t xml:space="preserve"> </w:t>
      </w:r>
      <w:r w:rsidR="003A24A3">
        <w:rPr>
          <w:lang w:val="uk-UA"/>
        </w:rPr>
        <w:t>за згодою сторін</w:t>
      </w:r>
      <w:r w:rsidR="003A24A3" w:rsidRPr="002F25B7">
        <w:rPr>
          <w:lang w:val="uk-UA"/>
        </w:rPr>
        <w:t xml:space="preserve"> </w:t>
      </w:r>
      <w:r w:rsidR="003A24A3">
        <w:rPr>
          <w:lang w:val="uk-UA"/>
        </w:rPr>
        <w:t xml:space="preserve">Додаткову угоду №3 від 01.02.2023 року </w:t>
      </w:r>
      <w:r w:rsidR="003A24A3" w:rsidRPr="003A24A3">
        <w:rPr>
          <w:lang w:val="uk-UA"/>
        </w:rPr>
        <w:t>до Договору оренди майна, яке знаходиться в комунальній власності</w:t>
      </w:r>
      <w:r w:rsidR="003A24A3">
        <w:rPr>
          <w:lang w:val="uk-UA"/>
        </w:rPr>
        <w:t xml:space="preserve"> Могилів-Подільської </w:t>
      </w:r>
      <w:r w:rsidR="003A24A3" w:rsidRPr="003A24A3">
        <w:rPr>
          <w:lang w:val="uk-UA"/>
        </w:rPr>
        <w:t>міської територіальної громади</w:t>
      </w:r>
      <w:r w:rsidR="003A24A3">
        <w:rPr>
          <w:lang w:val="uk-UA"/>
        </w:rPr>
        <w:t xml:space="preserve"> </w:t>
      </w:r>
      <w:r w:rsidR="003A24A3" w:rsidRPr="003A24A3">
        <w:rPr>
          <w:lang w:val="uk-UA"/>
        </w:rPr>
        <w:t>(передача майна в оренду без проведення аукціону) від 17 травня 2021 року</w:t>
      </w:r>
      <w:r w:rsidR="00D6514B">
        <w:rPr>
          <w:lang w:val="uk-UA"/>
        </w:rPr>
        <w:t xml:space="preserve"> №</w:t>
      </w:r>
      <w:r w:rsidR="003A24A3" w:rsidRPr="003A24A3">
        <w:rPr>
          <w:lang w:val="uk-UA"/>
        </w:rPr>
        <w:t>36</w:t>
      </w:r>
      <w:r w:rsidR="00D6514B">
        <w:rPr>
          <w:lang w:val="uk-UA"/>
        </w:rPr>
        <w:t>.</w:t>
      </w:r>
    </w:p>
    <w:p w:rsidR="00D6514B" w:rsidRPr="006D480A" w:rsidRDefault="003A24A3" w:rsidP="009D72EF">
      <w:pPr>
        <w:rPr>
          <w:lang w:val="uk-UA"/>
        </w:rPr>
      </w:pPr>
      <w:r>
        <w:rPr>
          <w:lang w:val="uk-UA"/>
        </w:rPr>
        <w:t xml:space="preserve"> </w:t>
      </w:r>
      <w:r w:rsidR="006D6BE1">
        <w:rPr>
          <w:lang w:val="uk-UA"/>
        </w:rPr>
        <w:t xml:space="preserve">        </w:t>
      </w:r>
      <w:r w:rsidR="006D6BE1" w:rsidRPr="009D72EF">
        <w:rPr>
          <w:b/>
          <w:lang w:val="uk-UA"/>
        </w:rPr>
        <w:t>2</w:t>
      </w:r>
      <w:r w:rsidR="00D6514B" w:rsidRPr="009D72EF">
        <w:rPr>
          <w:b/>
          <w:lang w:val="uk-UA"/>
        </w:rPr>
        <w:t>.</w:t>
      </w:r>
      <w:r w:rsidR="00D6514B" w:rsidRPr="006D480A">
        <w:rPr>
          <w:lang w:val="uk-UA"/>
        </w:rPr>
        <w:t xml:space="preserve"> Контроль за виконанням даного рішення покласти </w:t>
      </w:r>
      <w:r w:rsidR="00D6514B">
        <w:rPr>
          <w:lang w:val="uk-UA"/>
        </w:rPr>
        <w:t xml:space="preserve">на </w:t>
      </w:r>
      <w:r w:rsidR="00D6514B" w:rsidRPr="006D480A">
        <w:rPr>
          <w:lang w:val="uk-UA"/>
        </w:rPr>
        <w:t xml:space="preserve">першого заступника міського голови </w:t>
      </w:r>
      <w:proofErr w:type="spellStart"/>
      <w:r w:rsidR="00D6514B">
        <w:rPr>
          <w:lang w:val="uk-UA"/>
        </w:rPr>
        <w:t>Безмещука</w:t>
      </w:r>
      <w:proofErr w:type="spellEnd"/>
      <w:r w:rsidR="00D6514B">
        <w:rPr>
          <w:lang w:val="uk-UA"/>
        </w:rPr>
        <w:t xml:space="preserve"> П.О.</w:t>
      </w:r>
      <w:r w:rsidR="009D72EF">
        <w:rPr>
          <w:lang w:val="uk-UA"/>
        </w:rPr>
        <w:t>.</w:t>
      </w:r>
    </w:p>
    <w:p w:rsidR="00D6514B" w:rsidRDefault="00D6514B" w:rsidP="00D6514B">
      <w:pPr>
        <w:pStyle w:val="a3"/>
        <w:jc w:val="both"/>
        <w:rPr>
          <w:szCs w:val="28"/>
        </w:rPr>
      </w:pPr>
      <w:r w:rsidRPr="006D480A">
        <w:rPr>
          <w:szCs w:val="28"/>
        </w:rPr>
        <w:t xml:space="preserve">        </w:t>
      </w:r>
    </w:p>
    <w:p w:rsidR="009D72EF" w:rsidRDefault="009D72EF" w:rsidP="00D6514B">
      <w:pPr>
        <w:pStyle w:val="a3"/>
        <w:jc w:val="both"/>
        <w:rPr>
          <w:szCs w:val="28"/>
        </w:rPr>
      </w:pPr>
    </w:p>
    <w:p w:rsidR="00E54100" w:rsidRDefault="00E54100" w:rsidP="00D6514B">
      <w:pPr>
        <w:pStyle w:val="a3"/>
        <w:jc w:val="both"/>
        <w:rPr>
          <w:szCs w:val="28"/>
        </w:rPr>
      </w:pPr>
    </w:p>
    <w:p w:rsidR="00E54100" w:rsidRDefault="00E54100" w:rsidP="00D6514B">
      <w:pPr>
        <w:pStyle w:val="a3"/>
        <w:jc w:val="both"/>
        <w:rPr>
          <w:szCs w:val="28"/>
        </w:rPr>
      </w:pPr>
      <w:bookmarkStart w:id="0" w:name="_GoBack"/>
      <w:bookmarkEnd w:id="0"/>
    </w:p>
    <w:p w:rsidR="00D6514B" w:rsidRPr="002908EF" w:rsidRDefault="00D6514B" w:rsidP="00D6514B">
      <w:pPr>
        <w:rPr>
          <w:lang w:val="uk-UA"/>
        </w:rPr>
      </w:pPr>
      <w:r w:rsidRPr="00BF3F56">
        <w:rPr>
          <w:lang w:val="uk-UA"/>
        </w:rPr>
        <w:t xml:space="preserve"> </w:t>
      </w:r>
      <w:r w:rsidR="009D72EF">
        <w:rPr>
          <w:lang w:val="uk-UA"/>
        </w:rPr>
        <w:t xml:space="preserve">         </w:t>
      </w:r>
      <w:r>
        <w:rPr>
          <w:lang w:val="uk-UA"/>
        </w:rPr>
        <w:t xml:space="preserve"> </w:t>
      </w:r>
      <w:r w:rsidRPr="00BF3F56">
        <w:rPr>
          <w:lang w:val="uk-UA"/>
        </w:rPr>
        <w:t xml:space="preserve">Міський голова                  </w:t>
      </w:r>
      <w:r>
        <w:rPr>
          <w:lang w:val="uk-UA"/>
        </w:rPr>
        <w:t xml:space="preserve">             </w:t>
      </w:r>
      <w:r w:rsidRPr="00BF3F56">
        <w:rPr>
          <w:lang w:val="uk-UA"/>
        </w:rPr>
        <w:t xml:space="preserve">     </w:t>
      </w:r>
      <w:r w:rsidR="00AC4E8E">
        <w:rPr>
          <w:lang w:val="uk-UA"/>
        </w:rPr>
        <w:t xml:space="preserve">               </w:t>
      </w:r>
      <w:r w:rsidRPr="00BF3F56">
        <w:rPr>
          <w:lang w:val="uk-UA"/>
        </w:rPr>
        <w:t>Г</w:t>
      </w:r>
      <w:r>
        <w:rPr>
          <w:lang w:val="uk-UA"/>
        </w:rPr>
        <w:t xml:space="preserve">еннадій  </w:t>
      </w:r>
      <w:r w:rsidRPr="00BF3F56">
        <w:rPr>
          <w:lang w:val="uk-UA"/>
        </w:rPr>
        <w:t>ГЛУХМАНЮК</w:t>
      </w:r>
    </w:p>
    <w:p w:rsidR="00D6514B" w:rsidRDefault="00D6514B" w:rsidP="00D6514B">
      <w:pPr>
        <w:shd w:val="clear" w:color="auto" w:fill="FFFFFF"/>
        <w:rPr>
          <w:lang w:val="uk-UA"/>
        </w:rPr>
      </w:pPr>
    </w:p>
    <w:p w:rsidR="008E77D6" w:rsidRDefault="008E77D6" w:rsidP="008E77D6">
      <w:pPr>
        <w:rPr>
          <w:lang w:val="uk-UA"/>
        </w:rPr>
      </w:pPr>
    </w:p>
    <w:p w:rsidR="005A6C5E" w:rsidRPr="008E77D6" w:rsidRDefault="005A6C5E" w:rsidP="008E77D6">
      <w:pPr>
        <w:rPr>
          <w:lang w:val="uk-UA"/>
        </w:rPr>
      </w:pPr>
    </w:p>
    <w:p w:rsidR="00BF7C42" w:rsidRDefault="00DB2ECC" w:rsidP="005F405F">
      <w:pPr>
        <w:rPr>
          <w:sz w:val="22"/>
          <w:szCs w:val="22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sectPr w:rsidR="00BF7C42" w:rsidSect="005A6C5E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D6"/>
    <w:rsid w:val="00017994"/>
    <w:rsid w:val="000B456A"/>
    <w:rsid w:val="000D7D9B"/>
    <w:rsid w:val="000E1046"/>
    <w:rsid w:val="001A4949"/>
    <w:rsid w:val="001E5289"/>
    <w:rsid w:val="003A24A3"/>
    <w:rsid w:val="003C2118"/>
    <w:rsid w:val="003F3B6C"/>
    <w:rsid w:val="00484C4A"/>
    <w:rsid w:val="00494E7F"/>
    <w:rsid w:val="005A6C5E"/>
    <w:rsid w:val="005F405F"/>
    <w:rsid w:val="0069180A"/>
    <w:rsid w:val="006A2EF3"/>
    <w:rsid w:val="006B3569"/>
    <w:rsid w:val="006D6BE1"/>
    <w:rsid w:val="007677E1"/>
    <w:rsid w:val="00787E51"/>
    <w:rsid w:val="008E77D6"/>
    <w:rsid w:val="00994F90"/>
    <w:rsid w:val="009D72EF"/>
    <w:rsid w:val="00AB47FE"/>
    <w:rsid w:val="00AC4E8E"/>
    <w:rsid w:val="00BC713E"/>
    <w:rsid w:val="00BF7C42"/>
    <w:rsid w:val="00CF4BB9"/>
    <w:rsid w:val="00D6514B"/>
    <w:rsid w:val="00DB2ECC"/>
    <w:rsid w:val="00E268A3"/>
    <w:rsid w:val="00E54100"/>
    <w:rsid w:val="00E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D6"/>
    <w:rPr>
      <w:rFonts w:eastAsia="Times New Roman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14B"/>
    <w:pPr>
      <w:jc w:val="center"/>
    </w:pPr>
    <w:rPr>
      <w:szCs w:val="24"/>
      <w:lang w:val="uk-UA"/>
    </w:rPr>
  </w:style>
  <w:style w:type="character" w:customStyle="1" w:styleId="a4">
    <w:name w:val="Название Знак"/>
    <w:basedOn w:val="a0"/>
    <w:link w:val="a3"/>
    <w:rsid w:val="00D6514B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DB2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B2ECC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5">
    <w:name w:val="No Spacing"/>
    <w:link w:val="a6"/>
    <w:uiPriority w:val="99"/>
    <w:qFormat/>
    <w:rsid w:val="000D7D9B"/>
    <w:rPr>
      <w:rFonts w:ascii="Calibri" w:eastAsia="Calibri" w:hAnsi="Calibri"/>
      <w:sz w:val="22"/>
      <w:szCs w:val="22"/>
      <w:lang w:val="ru-RU"/>
    </w:rPr>
  </w:style>
  <w:style w:type="character" w:styleId="a7">
    <w:name w:val="Hyperlink"/>
    <w:uiPriority w:val="99"/>
    <w:rsid w:val="000D7D9B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rsid w:val="000D7D9B"/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0D7D9B"/>
    <w:rPr>
      <w:rFonts w:ascii="Calibri" w:eastAsia="Calibri" w:hAnsi="Calibri"/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94E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E7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D6"/>
    <w:rPr>
      <w:rFonts w:eastAsia="Times New Roman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14B"/>
    <w:pPr>
      <w:jc w:val="center"/>
    </w:pPr>
    <w:rPr>
      <w:szCs w:val="24"/>
      <w:lang w:val="uk-UA"/>
    </w:rPr>
  </w:style>
  <w:style w:type="character" w:customStyle="1" w:styleId="a4">
    <w:name w:val="Название Знак"/>
    <w:basedOn w:val="a0"/>
    <w:link w:val="a3"/>
    <w:rsid w:val="00D6514B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DB2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B2ECC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5">
    <w:name w:val="No Spacing"/>
    <w:link w:val="a6"/>
    <w:uiPriority w:val="99"/>
    <w:qFormat/>
    <w:rsid w:val="000D7D9B"/>
    <w:rPr>
      <w:rFonts w:ascii="Calibri" w:eastAsia="Calibri" w:hAnsi="Calibri"/>
      <w:sz w:val="22"/>
      <w:szCs w:val="22"/>
      <w:lang w:val="ru-RU"/>
    </w:rPr>
  </w:style>
  <w:style w:type="character" w:styleId="a7">
    <w:name w:val="Hyperlink"/>
    <w:uiPriority w:val="99"/>
    <w:rsid w:val="000D7D9B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rsid w:val="000D7D9B"/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0D7D9B"/>
    <w:rPr>
      <w:rFonts w:ascii="Calibri" w:eastAsia="Calibri" w:hAnsi="Calibri"/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94E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E7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Administrator</cp:lastModifiedBy>
  <cp:revision>17</cp:revision>
  <cp:lastPrinted>2023-07-28T07:43:00Z</cp:lastPrinted>
  <dcterms:created xsi:type="dcterms:W3CDTF">2023-07-26T09:12:00Z</dcterms:created>
  <dcterms:modified xsi:type="dcterms:W3CDTF">2023-08-14T06:38:00Z</dcterms:modified>
</cp:coreProperties>
</file>