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2" w:rsidRPr="001B67B2" w:rsidRDefault="00912AD2" w:rsidP="001B67B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  <w:t xml:space="preserve"> </w:t>
      </w:r>
      <w:r w:rsidR="001B67B2" w:rsidRPr="001B67B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6275E3F" wp14:editId="7F5766F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B2" w:rsidRPr="001B67B2" w:rsidRDefault="001B67B2" w:rsidP="001B67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B67B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B67B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B67B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B67B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B67B2" w:rsidRPr="001B67B2" w:rsidRDefault="001B67B2" w:rsidP="001B67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B67B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B67B2" w:rsidRPr="001B67B2" w:rsidRDefault="001B67B2" w:rsidP="001B67B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1B67B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16B20E" wp14:editId="1CB99B2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D1E9C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B67B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B67B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955F5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</w:t>
      </w:r>
      <w:r w:rsidR="005478E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9</w:t>
      </w:r>
    </w:p>
    <w:p w:rsidR="001B67B2" w:rsidRDefault="001B67B2" w:rsidP="001B67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B67B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</w:t>
      </w:r>
      <w:r w:rsidR="00FA18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16</w:t>
      </w:r>
      <w:r w:rsidRPr="001B67B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1B67B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B67B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1B67B2" w:rsidRDefault="001B67B2" w:rsidP="001B67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B67B2" w:rsidRPr="001B67B2" w:rsidRDefault="001B67B2" w:rsidP="001B67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F0740" w:rsidRDefault="00BF0740" w:rsidP="001B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  <w:r w:rsidRPr="00BF07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  <w:t>Про припинення піклування над дитиною-сиротою</w:t>
      </w:r>
    </w:p>
    <w:p w:rsidR="001B67B2" w:rsidRPr="00BF0740" w:rsidRDefault="001B67B2" w:rsidP="001B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BF0740" w:rsidRDefault="001B67B2" w:rsidP="001B67B2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ст.ст.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11, 12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ьківського піклування», ст.ст.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250, 251 Сімейного кодексу України, постановою Кабінету Міністрів України від 24.09.2008р. №866 «Питання діяльності органів опіки та піклування, пов’язаної із захистом прав дитини» зі змінами та доповненнями, в зв’язку з наданням дитині-сироті повної цивільної дієздатності,- </w:t>
      </w:r>
    </w:p>
    <w:p w:rsidR="001B67B2" w:rsidRPr="00BF0740" w:rsidRDefault="001B67B2" w:rsidP="001B67B2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BF0740" w:rsidRDefault="00BF0740" w:rsidP="001B67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F07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</w:t>
      </w:r>
      <w:r w:rsidR="001B67B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 міської ради ВИРІШИ</w:t>
      </w:r>
      <w:r w:rsidRPr="00BF07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1B67B2" w:rsidRPr="00BF0740" w:rsidRDefault="001B67B2" w:rsidP="001B67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E27D5" w:rsidRDefault="001B67B2" w:rsidP="00DE27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1.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Припинити піклування над дитиною-сиротою, </w:t>
      </w:r>
      <w:r w:rsidR="00DE27D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______________________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, </w:t>
      </w:r>
    </w:p>
    <w:p w:rsidR="001B67B2" w:rsidRDefault="00DE27D5" w:rsidP="00DE27D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________________</w:t>
      </w:r>
      <w:r w:rsidR="001B67B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року народження, у зв’язку з наданням їй повної </w:t>
      </w:r>
    </w:p>
    <w:p w:rsidR="00BF0740" w:rsidRPr="00BF0740" w:rsidRDefault="001B67B2" w:rsidP="002E51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цивільної дієздатності.</w:t>
      </w:r>
    </w:p>
    <w:p w:rsidR="001B67B2" w:rsidRDefault="001B67B2" w:rsidP="002E51D9">
      <w:pPr>
        <w:keepLines/>
        <w:tabs>
          <w:tab w:val="left" w:pos="1134"/>
          <w:tab w:val="left" w:pos="3686"/>
          <w:tab w:val="center" w:pos="4153"/>
          <w:tab w:val="left" w:pos="765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виконавчого комітету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– Подільської міської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                                    </w:t>
      </w:r>
    </w:p>
    <w:p w:rsidR="001B67B2" w:rsidRDefault="001B67B2" w:rsidP="002E51D9">
      <w:pPr>
        <w:keepLines/>
        <w:tabs>
          <w:tab w:val="left" w:pos="1134"/>
          <w:tab w:val="left" w:pos="3686"/>
          <w:tab w:val="center" w:pos="4153"/>
          <w:tab w:val="left" w:pos="765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3F128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№</w:t>
      </w:r>
      <w:r w:rsidR="00DE27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«Про встановлення піклування над дитиною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BF0740" w:rsidRPr="00BF0740" w:rsidRDefault="001B67B2" w:rsidP="002E51D9">
      <w:pPr>
        <w:keepLines/>
        <w:tabs>
          <w:tab w:val="left" w:pos="1134"/>
          <w:tab w:val="left" w:pos="3686"/>
          <w:tab w:val="center" w:pos="4153"/>
          <w:tab w:val="left" w:pos="765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67C1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сиротою» вважати таким,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 втратило чинність.</w:t>
      </w:r>
    </w:p>
    <w:p w:rsidR="001B67B2" w:rsidRDefault="001B67B2" w:rsidP="002E51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3.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</w:t>
      </w:r>
    </w:p>
    <w:p w:rsidR="00BF0740" w:rsidRPr="00BF0740" w:rsidRDefault="001B67B2" w:rsidP="002E51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голови з питань діяльності виконавчих органів Слободянюка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М.В.</w:t>
      </w:r>
      <w:r w:rsidR="00BF0740"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</w:t>
      </w:r>
    </w:p>
    <w:p w:rsidR="00BF0740" w:rsidRPr="00BF0740" w:rsidRDefault="00BF0740" w:rsidP="002E51D9">
      <w:pPr>
        <w:shd w:val="clear" w:color="auto" w:fill="FFFFFF"/>
        <w:spacing w:after="0" w:line="240" w:lineRule="auto"/>
        <w:ind w:left="420" w:firstLine="990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BF0740" w:rsidRDefault="00BF0740" w:rsidP="001B67B2">
      <w:pPr>
        <w:spacing w:after="0" w:line="240" w:lineRule="auto"/>
        <w:ind w:left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F07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1B67B2" w:rsidRDefault="001B67B2" w:rsidP="001B67B2">
      <w:pPr>
        <w:spacing w:after="0" w:line="240" w:lineRule="auto"/>
        <w:ind w:left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67B2" w:rsidRPr="00BF0740" w:rsidRDefault="001B67B2" w:rsidP="001B67B2">
      <w:pPr>
        <w:spacing w:after="0" w:line="240" w:lineRule="auto"/>
        <w:ind w:left="426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F0740" w:rsidRPr="001B67B2" w:rsidRDefault="00BF0740" w:rsidP="00BF074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F07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</w:t>
      </w:r>
      <w:r w:rsidR="001B67B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1B67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</w:t>
      </w:r>
      <w:r w:rsidR="001B67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Pr="001B67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BF0740" w:rsidRDefault="00BF0740" w:rsidP="00BF07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67B2" w:rsidRDefault="001B67B2" w:rsidP="00BF07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67B2" w:rsidRDefault="001B67B2" w:rsidP="00BF07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67B2" w:rsidRPr="00BF0740" w:rsidRDefault="001B67B2" w:rsidP="00BF07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 w:rsidP="001B67B2">
      <w:pPr>
        <w:tabs>
          <w:tab w:val="left" w:pos="6877"/>
        </w:tabs>
        <w:spacing w:after="0" w:line="240" w:lineRule="auto"/>
        <w:contextualSpacing/>
      </w:pPr>
    </w:p>
    <w:sectPr w:rsidR="004B53E1" w:rsidSect="00330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551"/>
    <w:multiLevelType w:val="hybridMultilevel"/>
    <w:tmpl w:val="70A86AB6"/>
    <w:lvl w:ilvl="0" w:tplc="B64C30CC">
      <w:start w:val="1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E1"/>
    <w:rsid w:val="001B67B2"/>
    <w:rsid w:val="002E51D9"/>
    <w:rsid w:val="003F128A"/>
    <w:rsid w:val="004B53E1"/>
    <w:rsid w:val="005478ED"/>
    <w:rsid w:val="00912AD2"/>
    <w:rsid w:val="00955F52"/>
    <w:rsid w:val="00B67C15"/>
    <w:rsid w:val="00BC488C"/>
    <w:rsid w:val="00BF0740"/>
    <w:rsid w:val="00DE27D5"/>
    <w:rsid w:val="00EE5CE1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B2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B2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2022-03-12T08:15:00Z</dcterms:created>
  <dcterms:modified xsi:type="dcterms:W3CDTF">2022-04-11T09:24:00Z</dcterms:modified>
</cp:coreProperties>
</file>