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64" w:rsidRPr="005C4E64" w:rsidRDefault="005C4E64" w:rsidP="005C4E6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4E64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5FA3C84" wp14:editId="5BF05510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E64" w:rsidRPr="005C4E64" w:rsidRDefault="005C4E64" w:rsidP="005C4E6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C4E64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C4E64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5C4E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C4E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C4E64" w:rsidRPr="005C4E64" w:rsidRDefault="005C4E64" w:rsidP="005C4E6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C4E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C4E64" w:rsidRPr="005C4E64" w:rsidRDefault="005C4E64" w:rsidP="005C4E64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5C4E64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FC4119" wp14:editId="415A205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C4E64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C4E64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20</w:t>
      </w:r>
    </w:p>
    <w:p w:rsidR="005C4E64" w:rsidRDefault="005C4E64" w:rsidP="005C4E64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C4E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5C4E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5C4E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5C4E64" w:rsidRDefault="005C4E64" w:rsidP="005C4E64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C4E64" w:rsidRPr="005C4E64" w:rsidRDefault="005C4E64" w:rsidP="005C4E64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C4E64" w:rsidRDefault="00D92201" w:rsidP="005C4E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виконання бюджету Могилів-Подільської </w:t>
      </w:r>
    </w:p>
    <w:p w:rsidR="005C4E64" w:rsidRDefault="00D92201" w:rsidP="005C4E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міської територіальної громади Могилів-Подільського району </w:t>
      </w:r>
    </w:p>
    <w:p w:rsidR="00D92201" w:rsidRPr="00D92201" w:rsidRDefault="00D92201" w:rsidP="005C4E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Вінницької області</w:t>
      </w:r>
      <w:r w:rsidR="005C4E64">
        <w:rPr>
          <w:rFonts w:ascii="Times New Roman" w:hAnsi="Times New Roman"/>
          <w:b/>
          <w:sz w:val="28"/>
          <w:szCs w:val="28"/>
        </w:rPr>
        <w:t xml:space="preserve"> за 2021 </w:t>
      </w:r>
      <w:r>
        <w:rPr>
          <w:rFonts w:ascii="Times New Roman" w:hAnsi="Times New Roman"/>
          <w:b/>
          <w:sz w:val="28"/>
          <w:szCs w:val="28"/>
        </w:rPr>
        <w:t>рік</w:t>
      </w:r>
    </w:p>
    <w:p w:rsidR="00D92201" w:rsidRPr="005C4E64" w:rsidRDefault="00D92201" w:rsidP="005C4E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201" w:rsidRPr="005C4E64" w:rsidRDefault="0024422A" w:rsidP="0024422A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92201" w:rsidRPr="005C4E64">
        <w:rPr>
          <w:rFonts w:ascii="Times New Roman" w:hAnsi="Times New Roman"/>
          <w:sz w:val="28"/>
          <w:szCs w:val="28"/>
        </w:rPr>
        <w:t>К</w:t>
      </w:r>
      <w:r w:rsidR="005C4E64" w:rsidRPr="005C4E64">
        <w:rPr>
          <w:rFonts w:ascii="Times New Roman" w:hAnsi="Times New Roman"/>
          <w:sz w:val="28"/>
          <w:szCs w:val="28"/>
        </w:rPr>
        <w:t xml:space="preserve">еруючись ст. 28 Закону України «Про місцеве </w:t>
      </w:r>
      <w:r w:rsidR="00D92201" w:rsidRPr="005C4E64">
        <w:rPr>
          <w:rFonts w:ascii="Times New Roman" w:hAnsi="Times New Roman"/>
          <w:sz w:val="28"/>
          <w:szCs w:val="28"/>
        </w:rPr>
        <w:t>самоврядування в Україні», ст.</w:t>
      </w:r>
      <w:r w:rsidR="005C4E64" w:rsidRPr="005C4E64">
        <w:rPr>
          <w:rFonts w:ascii="Times New Roman" w:hAnsi="Times New Roman"/>
          <w:sz w:val="28"/>
          <w:szCs w:val="28"/>
        </w:rPr>
        <w:t xml:space="preserve"> </w:t>
      </w:r>
      <w:r w:rsidR="00D92201" w:rsidRPr="005C4E64">
        <w:rPr>
          <w:rFonts w:ascii="Times New Roman" w:hAnsi="Times New Roman"/>
          <w:sz w:val="28"/>
          <w:szCs w:val="28"/>
        </w:rPr>
        <w:t>80 Бюджетного кодексу України, заслух</w:t>
      </w:r>
      <w:r w:rsidR="005C4E64" w:rsidRPr="005C4E64">
        <w:rPr>
          <w:rFonts w:ascii="Times New Roman" w:hAnsi="Times New Roman"/>
          <w:sz w:val="28"/>
          <w:szCs w:val="28"/>
        </w:rPr>
        <w:t>авши та обг</w:t>
      </w:r>
      <w:r w:rsidR="00242F2E">
        <w:rPr>
          <w:rFonts w:ascii="Times New Roman" w:hAnsi="Times New Roman"/>
          <w:sz w:val="28"/>
          <w:szCs w:val="28"/>
        </w:rPr>
        <w:t xml:space="preserve">оворивши інформацію начальника </w:t>
      </w:r>
      <w:r w:rsidR="005C4E64" w:rsidRPr="005C4E64">
        <w:rPr>
          <w:rFonts w:ascii="Times New Roman" w:hAnsi="Times New Roman"/>
          <w:sz w:val="28"/>
          <w:szCs w:val="28"/>
        </w:rPr>
        <w:t>фінансово</w:t>
      </w:r>
      <w:r w:rsidR="005C4E64" w:rsidRPr="00F1276E">
        <w:rPr>
          <w:rFonts w:ascii="Times New Roman" w:hAnsi="Times New Roman"/>
          <w:b/>
          <w:sz w:val="28"/>
          <w:szCs w:val="28"/>
        </w:rPr>
        <w:t>-</w:t>
      </w:r>
      <w:r w:rsidR="005C4E64" w:rsidRPr="005C4E64">
        <w:rPr>
          <w:rFonts w:ascii="Times New Roman" w:hAnsi="Times New Roman"/>
          <w:sz w:val="28"/>
          <w:szCs w:val="28"/>
        </w:rPr>
        <w:t xml:space="preserve">економічного управління міської ради    </w:t>
      </w:r>
      <w:proofErr w:type="spellStart"/>
      <w:r w:rsidR="00D92201" w:rsidRPr="005C4E64">
        <w:rPr>
          <w:rFonts w:ascii="Times New Roman" w:hAnsi="Times New Roman"/>
          <w:sz w:val="28"/>
          <w:szCs w:val="28"/>
        </w:rPr>
        <w:t>Ротара</w:t>
      </w:r>
      <w:proofErr w:type="spellEnd"/>
      <w:r w:rsidR="005C4E64" w:rsidRPr="005C4E64">
        <w:rPr>
          <w:rFonts w:ascii="Times New Roman" w:hAnsi="Times New Roman"/>
          <w:sz w:val="28"/>
          <w:szCs w:val="28"/>
        </w:rPr>
        <w:t xml:space="preserve"> В.І.</w:t>
      </w:r>
      <w:r w:rsidR="00D92201" w:rsidRPr="005C4E64">
        <w:rPr>
          <w:rFonts w:ascii="Times New Roman" w:hAnsi="Times New Roman"/>
          <w:sz w:val="28"/>
          <w:szCs w:val="28"/>
        </w:rPr>
        <w:t>, -</w:t>
      </w:r>
    </w:p>
    <w:p w:rsidR="005C4E64" w:rsidRPr="005C4E64" w:rsidRDefault="005C4E64" w:rsidP="005C4E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2201" w:rsidRPr="005C4E64" w:rsidRDefault="001A4C35" w:rsidP="005C4E6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D92201" w:rsidRPr="005C4E64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D92201" w:rsidRPr="005C4E64" w:rsidRDefault="00D92201" w:rsidP="0024422A">
      <w:pPr>
        <w:tabs>
          <w:tab w:val="left" w:pos="85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4" w:rsidRDefault="005C4E64" w:rsidP="0024422A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5C4E64">
        <w:rPr>
          <w:rFonts w:ascii="Times New Roman" w:eastAsia="MS Mincho" w:hAnsi="Times New Roman"/>
          <w:b/>
          <w:sz w:val="28"/>
          <w:szCs w:val="28"/>
          <w:lang w:eastAsia="uk-UA"/>
        </w:rPr>
        <w:t>1.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Інформацію начальника </w:t>
      </w:r>
      <w:r w:rsidR="00D92201" w:rsidRPr="005C4E64">
        <w:rPr>
          <w:rFonts w:ascii="Times New Roman" w:eastAsia="MS Mincho" w:hAnsi="Times New Roman"/>
          <w:sz w:val="28"/>
          <w:szCs w:val="28"/>
          <w:lang w:eastAsia="uk-UA"/>
        </w:rPr>
        <w:t>фінансово</w:t>
      </w:r>
      <w:r w:rsidR="00D92201" w:rsidRPr="00F1276E">
        <w:rPr>
          <w:rFonts w:ascii="Times New Roman" w:eastAsia="MS Mincho" w:hAnsi="Times New Roman"/>
          <w:b/>
          <w:sz w:val="28"/>
          <w:szCs w:val="28"/>
          <w:lang w:eastAsia="uk-UA"/>
        </w:rPr>
        <w:t>-</w:t>
      </w:r>
      <w:r w:rsidR="00D92201" w:rsidRPr="005C4E64">
        <w:rPr>
          <w:rFonts w:ascii="Times New Roman" w:eastAsia="MS Mincho" w:hAnsi="Times New Roman"/>
          <w:sz w:val="28"/>
          <w:szCs w:val="28"/>
          <w:lang w:eastAsia="uk-UA"/>
        </w:rPr>
        <w:t>е</w:t>
      </w:r>
      <w:r>
        <w:rPr>
          <w:rFonts w:ascii="Times New Roman" w:eastAsia="MS Mincho" w:hAnsi="Times New Roman"/>
          <w:sz w:val="28"/>
          <w:szCs w:val="28"/>
          <w:lang w:eastAsia="uk-UA"/>
        </w:rPr>
        <w:t>коном</w:t>
      </w:r>
      <w:r w:rsidR="00DA0B14">
        <w:rPr>
          <w:rFonts w:ascii="Times New Roman" w:eastAsia="MS Mincho" w:hAnsi="Times New Roman"/>
          <w:sz w:val="28"/>
          <w:szCs w:val="28"/>
          <w:lang w:eastAsia="uk-UA"/>
        </w:rPr>
        <w:t xml:space="preserve">ічного управління міської ради </w:t>
      </w:r>
      <w:proofErr w:type="spellStart"/>
      <w:r w:rsidR="00D92201" w:rsidRPr="005C4E64">
        <w:rPr>
          <w:rFonts w:ascii="Times New Roman" w:eastAsia="MS Mincho" w:hAnsi="Times New Roman"/>
          <w:sz w:val="28"/>
          <w:szCs w:val="28"/>
          <w:lang w:eastAsia="uk-UA"/>
        </w:rPr>
        <w:t>Ротара</w:t>
      </w:r>
      <w:proofErr w:type="spellEnd"/>
      <w:r>
        <w:rPr>
          <w:rFonts w:ascii="Times New Roman" w:eastAsia="MS Mincho" w:hAnsi="Times New Roman"/>
          <w:sz w:val="28"/>
          <w:szCs w:val="28"/>
          <w:lang w:eastAsia="uk-UA"/>
        </w:rPr>
        <w:t xml:space="preserve"> В.І. </w:t>
      </w:r>
      <w:r w:rsidR="00D92201" w:rsidRPr="005C4E64">
        <w:rPr>
          <w:rFonts w:ascii="Times New Roman" w:eastAsia="MS Mincho" w:hAnsi="Times New Roman"/>
          <w:sz w:val="28"/>
          <w:szCs w:val="28"/>
          <w:lang w:eastAsia="uk-UA"/>
        </w:rPr>
        <w:t>пр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о виконання бюджету </w:t>
      </w:r>
      <w:r w:rsidR="00B240A7" w:rsidRPr="005C4E64">
        <w:rPr>
          <w:rFonts w:ascii="Times New Roman" w:eastAsia="MS Mincho" w:hAnsi="Times New Roman"/>
          <w:sz w:val="28"/>
          <w:szCs w:val="28"/>
          <w:lang w:eastAsia="uk-UA"/>
        </w:rPr>
        <w:t>Могилів</w:t>
      </w:r>
      <w:r w:rsidR="00B240A7" w:rsidRPr="00F1276E">
        <w:rPr>
          <w:rFonts w:ascii="Times New Roman" w:eastAsia="MS Mincho" w:hAnsi="Times New Roman"/>
          <w:b/>
          <w:sz w:val="28"/>
          <w:szCs w:val="28"/>
          <w:lang w:eastAsia="uk-UA"/>
        </w:rPr>
        <w:t>-</w:t>
      </w:r>
      <w:r w:rsidR="00B240A7" w:rsidRPr="005C4E64">
        <w:rPr>
          <w:rFonts w:ascii="Times New Roman" w:eastAsia="MS Mincho" w:hAnsi="Times New Roman"/>
          <w:sz w:val="28"/>
          <w:szCs w:val="28"/>
          <w:lang w:eastAsia="uk-UA"/>
        </w:rPr>
        <w:t>П</w:t>
      </w:r>
      <w:r w:rsidR="00D92201" w:rsidRPr="005C4E64">
        <w:rPr>
          <w:rFonts w:ascii="Times New Roman" w:eastAsia="MS Mincho" w:hAnsi="Times New Roman"/>
          <w:sz w:val="28"/>
          <w:szCs w:val="28"/>
          <w:lang w:eastAsia="uk-UA"/>
        </w:rPr>
        <w:t>одільської міської територіальної громади Могилів</w:t>
      </w:r>
      <w:r w:rsidR="00D92201" w:rsidRPr="00F1276E">
        <w:rPr>
          <w:rFonts w:ascii="Times New Roman" w:eastAsia="MS Mincho" w:hAnsi="Times New Roman"/>
          <w:b/>
          <w:sz w:val="28"/>
          <w:szCs w:val="28"/>
          <w:lang w:eastAsia="uk-UA"/>
        </w:rPr>
        <w:t>-</w:t>
      </w:r>
      <w:r w:rsidR="00D92201" w:rsidRPr="005C4E64">
        <w:rPr>
          <w:rFonts w:ascii="Times New Roman" w:eastAsia="MS Mincho" w:hAnsi="Times New Roman"/>
          <w:sz w:val="28"/>
          <w:szCs w:val="28"/>
          <w:lang w:eastAsia="uk-UA"/>
        </w:rPr>
        <w:t xml:space="preserve">Подільського району Вінницької області </w:t>
      </w:r>
    </w:p>
    <w:p w:rsidR="00D92201" w:rsidRPr="005C4E64" w:rsidRDefault="00D92201" w:rsidP="00DA0B14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5C4E64">
        <w:rPr>
          <w:rFonts w:ascii="Times New Roman" w:eastAsia="MS Mincho" w:hAnsi="Times New Roman"/>
          <w:sz w:val="28"/>
          <w:szCs w:val="28"/>
          <w:lang w:eastAsia="uk-UA"/>
        </w:rPr>
        <w:t>за 2021</w:t>
      </w:r>
      <w:r w:rsidR="005C4E64">
        <w:rPr>
          <w:rFonts w:ascii="Times New Roman" w:eastAsia="MS Mincho" w:hAnsi="Times New Roman"/>
          <w:sz w:val="28"/>
          <w:szCs w:val="28"/>
          <w:lang w:eastAsia="uk-UA"/>
        </w:rPr>
        <w:t xml:space="preserve"> рік</w:t>
      </w:r>
      <w:r w:rsidR="003D34EB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5C4E64">
        <w:rPr>
          <w:rFonts w:ascii="Times New Roman" w:eastAsia="MS Mincho" w:hAnsi="Times New Roman"/>
          <w:sz w:val="28"/>
          <w:szCs w:val="28"/>
          <w:lang w:eastAsia="uk-UA"/>
        </w:rPr>
        <w:t xml:space="preserve">взяти до </w:t>
      </w:r>
      <w:r w:rsidRPr="005C4E64">
        <w:rPr>
          <w:rFonts w:ascii="Times New Roman" w:eastAsia="MS Mincho" w:hAnsi="Times New Roman"/>
          <w:sz w:val="28"/>
          <w:szCs w:val="28"/>
          <w:lang w:eastAsia="uk-UA"/>
        </w:rPr>
        <w:t xml:space="preserve">відома. </w:t>
      </w:r>
    </w:p>
    <w:p w:rsidR="00D92201" w:rsidRDefault="00D92201" w:rsidP="0024422A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5C4E64">
        <w:rPr>
          <w:rFonts w:ascii="Times New Roman" w:eastAsia="MS Mincho" w:hAnsi="Times New Roman"/>
          <w:b/>
          <w:sz w:val="28"/>
          <w:szCs w:val="28"/>
          <w:lang w:eastAsia="uk-UA"/>
        </w:rPr>
        <w:t>2.</w:t>
      </w:r>
      <w:r w:rsidRPr="005C4E64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DB044B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Pr="005C4E64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Pr="005C4E64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5C4E64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Pr="005C4E64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5C4E64" w:rsidRDefault="005C4E64" w:rsidP="0024422A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5C4E64" w:rsidRDefault="005C4E64" w:rsidP="005C4E64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E10FD6" w:rsidRDefault="00E10FD6" w:rsidP="005C4E64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E10FD6" w:rsidRDefault="00E10FD6" w:rsidP="005C4E64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85280B" w:rsidRDefault="0085280B" w:rsidP="005C4E64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1C1352" w:rsidRPr="005C4E64" w:rsidRDefault="001C1352" w:rsidP="005C4E64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bookmarkStart w:id="0" w:name="_GoBack"/>
      <w:bookmarkEnd w:id="0"/>
    </w:p>
    <w:p w:rsidR="00D92201" w:rsidRPr="005C4E64" w:rsidRDefault="00D92201" w:rsidP="00D92201">
      <w:pPr>
        <w:rPr>
          <w:rFonts w:ascii="Times New Roman" w:hAnsi="Times New Roman"/>
          <w:sz w:val="28"/>
          <w:szCs w:val="28"/>
        </w:rPr>
      </w:pPr>
    </w:p>
    <w:p w:rsidR="00D92201" w:rsidRDefault="005C4E64" w:rsidP="00D92201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280B">
        <w:rPr>
          <w:rFonts w:ascii="Times New Roman" w:hAnsi="Times New Roman"/>
          <w:sz w:val="28"/>
          <w:szCs w:val="28"/>
        </w:rPr>
        <w:t xml:space="preserve">  </w:t>
      </w:r>
      <w:r w:rsidR="00E10FD6">
        <w:rPr>
          <w:rFonts w:ascii="Times New Roman" w:hAnsi="Times New Roman"/>
          <w:sz w:val="28"/>
          <w:szCs w:val="28"/>
        </w:rPr>
        <w:t xml:space="preserve"> </w:t>
      </w:r>
      <w:r w:rsidR="00D92201" w:rsidRPr="005C4E64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 w:rsidR="00E10FD6">
        <w:rPr>
          <w:rFonts w:ascii="Times New Roman" w:hAnsi="Times New Roman"/>
          <w:sz w:val="28"/>
          <w:szCs w:val="28"/>
        </w:rPr>
        <w:t xml:space="preserve">                              </w:t>
      </w:r>
      <w:r w:rsidR="00D92201" w:rsidRPr="005C4E64">
        <w:rPr>
          <w:rFonts w:ascii="Times New Roman" w:hAnsi="Times New Roman"/>
          <w:sz w:val="28"/>
          <w:szCs w:val="28"/>
        </w:rPr>
        <w:t>Геннадій ГЛУХМАНЮК</w:t>
      </w:r>
    </w:p>
    <w:p w:rsidR="005C4E64" w:rsidRDefault="005C4E64" w:rsidP="00D9220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C4E64" w:rsidRDefault="005C4E64" w:rsidP="00D9220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C4E64" w:rsidRDefault="005C4E64" w:rsidP="00D9220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10FD6" w:rsidRDefault="00E10FD6" w:rsidP="00D9220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10FD6" w:rsidRDefault="00E10FD6" w:rsidP="00D9220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C4E64" w:rsidRDefault="005C4E64" w:rsidP="00BF5F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5F40" w:rsidRPr="005C4E64" w:rsidRDefault="00BF5F40" w:rsidP="0024422A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BF5F40" w:rsidRPr="005C4E64" w:rsidSect="00E10FD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01"/>
    <w:rsid w:val="000853FD"/>
    <w:rsid w:val="001A4C35"/>
    <w:rsid w:val="001C1352"/>
    <w:rsid w:val="00242F2E"/>
    <w:rsid w:val="0024422A"/>
    <w:rsid w:val="003D34EB"/>
    <w:rsid w:val="004938BD"/>
    <w:rsid w:val="005C4E64"/>
    <w:rsid w:val="006451D1"/>
    <w:rsid w:val="007E64F5"/>
    <w:rsid w:val="00817A09"/>
    <w:rsid w:val="0085280B"/>
    <w:rsid w:val="008C6E62"/>
    <w:rsid w:val="0095667A"/>
    <w:rsid w:val="00AA4BE8"/>
    <w:rsid w:val="00B240A7"/>
    <w:rsid w:val="00BF5F40"/>
    <w:rsid w:val="00CA6574"/>
    <w:rsid w:val="00D92201"/>
    <w:rsid w:val="00DA0B14"/>
    <w:rsid w:val="00DB044B"/>
    <w:rsid w:val="00E10FD6"/>
    <w:rsid w:val="00F1276E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1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D9220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3">
    <w:name w:val="Hyperlink"/>
    <w:basedOn w:val="a0"/>
    <w:uiPriority w:val="99"/>
    <w:semiHidden/>
    <w:unhideWhenUsed/>
    <w:rsid w:val="00D922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6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7A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1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D9220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3">
    <w:name w:val="Hyperlink"/>
    <w:basedOn w:val="a0"/>
    <w:uiPriority w:val="99"/>
    <w:semiHidden/>
    <w:unhideWhenUsed/>
    <w:rsid w:val="00D922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6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7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58DC-FE13-432D-B35D-DF22ABD1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69</cp:revision>
  <cp:lastPrinted>2022-01-21T08:59:00Z</cp:lastPrinted>
  <dcterms:created xsi:type="dcterms:W3CDTF">2022-01-21T08:48:00Z</dcterms:created>
  <dcterms:modified xsi:type="dcterms:W3CDTF">2022-04-11T09:45:00Z</dcterms:modified>
</cp:coreProperties>
</file>