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03" w:rsidRDefault="00075103" w:rsidP="00CD4BE7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103" w:rsidRPr="00075103" w:rsidRDefault="00075103" w:rsidP="0007510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075103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07DE3D0" wp14:editId="2899A76A">
            <wp:extent cx="446405" cy="57785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03" w:rsidRPr="00075103" w:rsidRDefault="00075103" w:rsidP="0007510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07510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07510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07510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07510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75103" w:rsidRPr="00075103" w:rsidRDefault="00075103" w:rsidP="00075103">
      <w:pPr>
        <w:autoSpaceDE w:val="0"/>
        <w:autoSpaceDN w:val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075103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B842EF" wp14:editId="1CEC91D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02F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7510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075103" w:rsidRPr="00075103" w:rsidRDefault="00075103" w:rsidP="00075103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075103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07510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33</w:t>
      </w:r>
    </w:p>
    <w:p w:rsidR="00075103" w:rsidRPr="00075103" w:rsidRDefault="00075103" w:rsidP="00075103">
      <w:pPr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30"/>
        <w:gridCol w:w="2298"/>
        <w:gridCol w:w="3167"/>
        <w:gridCol w:w="236"/>
        <w:gridCol w:w="3170"/>
        <w:gridCol w:w="3160"/>
      </w:tblGrid>
      <w:tr w:rsidR="00075103" w:rsidRPr="00075103" w:rsidTr="00075103">
        <w:trPr>
          <w:trHeight w:val="840"/>
        </w:trPr>
        <w:tc>
          <w:tcPr>
            <w:tcW w:w="1231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075103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075103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31 сесії</w:t>
            </w:r>
          </w:p>
          <w:p w:rsidR="00075103" w:rsidRPr="00075103" w:rsidRDefault="00075103" w:rsidP="005C3885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  <w:p w:rsidR="00075103" w:rsidRPr="00075103" w:rsidRDefault="00075103" w:rsidP="005C3885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075103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075103" w:rsidRPr="00075103" w:rsidRDefault="00075103" w:rsidP="005C388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075103" w:rsidRDefault="00075103" w:rsidP="00CD4BE7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CD4BE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CD4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CD4BE7" w:rsidRDefault="00075103" w:rsidP="00CD4BE7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області на </w:t>
      </w:r>
      <w:r w:rsidR="00CD4BE7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CD4BE7" w:rsidRDefault="00CD4BE7" w:rsidP="00CD4BE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BE7" w:rsidRDefault="00CD4BE7" w:rsidP="00075103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075103">
        <w:rPr>
          <w:rFonts w:eastAsia="Times New Roman"/>
          <w:lang w:eastAsia="ru-RU"/>
        </w:rPr>
        <w:t xml:space="preserve">26 Закону України «Про місцеве самоврядування в Україні», </w:t>
      </w:r>
      <w:proofErr w:type="spellStart"/>
      <w:r>
        <w:rPr>
          <w:rFonts w:eastAsia="Times New Roman"/>
          <w:lang w:eastAsia="ru-RU"/>
        </w:rPr>
        <w:t>ст</w:t>
      </w:r>
      <w:r w:rsidR="00712B95">
        <w:rPr>
          <w:rFonts w:eastAsia="Times New Roman"/>
          <w:lang w:eastAsia="ru-RU"/>
        </w:rPr>
        <w:t>.ст</w:t>
      </w:r>
      <w:proofErr w:type="spellEnd"/>
      <w:r>
        <w:rPr>
          <w:rFonts w:eastAsia="Times New Roman"/>
          <w:lang w:eastAsia="ru-RU"/>
        </w:rPr>
        <w:t xml:space="preserve">. </w:t>
      </w:r>
      <w:r w:rsidR="00712B95">
        <w:rPr>
          <w:rFonts w:eastAsia="Times New Roman"/>
          <w:lang w:eastAsia="ru-RU"/>
        </w:rPr>
        <w:t>71,</w:t>
      </w:r>
      <w:r w:rsidR="00075103">
        <w:rPr>
          <w:rFonts w:eastAsia="Times New Roman"/>
          <w:lang w:eastAsia="ru-RU"/>
        </w:rPr>
        <w:t xml:space="preserve"> </w:t>
      </w:r>
      <w:r w:rsidR="00712B95">
        <w:rPr>
          <w:rFonts w:eastAsia="Times New Roman"/>
          <w:lang w:eastAsia="ru-RU"/>
        </w:rPr>
        <w:t>72,</w:t>
      </w:r>
      <w:r w:rsidR="000751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78</w:t>
      </w:r>
      <w:r>
        <w:rPr>
          <w:rFonts w:eastAsia="Times New Roman"/>
          <w:color w:val="FF0000"/>
          <w:lang w:eastAsia="ru-RU"/>
        </w:rPr>
        <w:t xml:space="preserve"> </w:t>
      </w:r>
      <w:r w:rsidR="00075103">
        <w:rPr>
          <w:rFonts w:eastAsia="Times New Roman"/>
          <w:lang w:eastAsia="ru-RU"/>
        </w:rPr>
        <w:t xml:space="preserve">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0751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</w:t>
      </w:r>
      <w:r w:rsidR="008E6E94">
        <w:rPr>
          <w:rFonts w:eastAsia="Times New Roman"/>
          <w:lang w:eastAsia="ru-RU"/>
        </w:rPr>
        <w:t>їни від 11 березня 2022</w:t>
      </w:r>
      <w:r w:rsidR="00075103">
        <w:rPr>
          <w:rFonts w:eastAsia="Times New Roman"/>
          <w:lang w:eastAsia="ru-RU"/>
        </w:rPr>
        <w:t xml:space="preserve">р. №252», рішенням </w:t>
      </w:r>
      <w:r>
        <w:rPr>
          <w:rFonts w:eastAsia="Times New Roman"/>
          <w:lang w:eastAsia="ru-RU"/>
        </w:rPr>
        <w:t>27 с</w:t>
      </w:r>
      <w:r w:rsidR="00075103">
        <w:rPr>
          <w:rFonts w:eastAsia="Times New Roman"/>
          <w:lang w:eastAsia="ru-RU"/>
        </w:rPr>
        <w:t xml:space="preserve">есії міської ради 8 </w:t>
      </w:r>
      <w:r>
        <w:rPr>
          <w:rFonts w:eastAsia="Times New Roman"/>
          <w:lang w:eastAsia="ru-RU"/>
        </w:rPr>
        <w:t>скликання від 20.12.2022р. №659 «Про бюджет Могилів</w:t>
      </w:r>
      <w:r w:rsidR="000751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>, -</w:t>
      </w:r>
    </w:p>
    <w:p w:rsidR="00CD4BE7" w:rsidRDefault="00CD4BE7" w:rsidP="00CD4BE7">
      <w:pPr>
        <w:rPr>
          <w:rFonts w:eastAsia="Times New Roman"/>
          <w:b/>
          <w:sz w:val="28"/>
          <w:szCs w:val="28"/>
          <w:lang w:eastAsia="ru-RU"/>
        </w:rPr>
      </w:pPr>
    </w:p>
    <w:p w:rsidR="00CD4BE7" w:rsidRDefault="00CD4BE7" w:rsidP="00CD4BE7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075103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міська рада ВИРІШИЛА:</w:t>
      </w:r>
    </w:p>
    <w:p w:rsidR="009341BD" w:rsidRDefault="009341BD" w:rsidP="00CD4BE7">
      <w:pPr>
        <w:rPr>
          <w:rFonts w:ascii="Times New Roman" w:eastAsia="Times New Roman" w:hAnsi="Times New Roman"/>
          <w:b/>
          <w:sz w:val="28"/>
          <w:szCs w:val="28"/>
        </w:rPr>
      </w:pP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75103">
        <w:rPr>
          <w:rFonts w:ascii="Times New Roman" w:eastAsia="MS Mincho" w:hAnsi="Times New Roman"/>
          <w:b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освіти Могилів</w:t>
      </w:r>
      <w:r w:rsidR="00075103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-Подільської міської ради згідно з додатком 1, що додається.</w:t>
      </w:r>
    </w:p>
    <w:p w:rsidR="00456C8D" w:rsidRDefault="003E2CEB" w:rsidP="00075103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фонду: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2111 на суму 4805330 грн;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1057170 грн;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2210 на суму 50000 грн;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2230 на суму 1810500 грн;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2271 на суму 1700000 грн.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0611010 КЕКВ 2230 на суму 800000 грн;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0610180 КЕКВ 2282 на суму 50000 грн.</w:t>
      </w:r>
    </w:p>
    <w:p w:rsidR="00456C8D" w:rsidRPr="00456C8D" w:rsidRDefault="003E2CEB" w:rsidP="00075103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фонду:</w:t>
      </w:r>
    </w:p>
    <w:p w:rsidR="0044781B" w:rsidRDefault="0044781B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3110</w:t>
      </w:r>
      <w:r w:rsidR="0044781B">
        <w:rPr>
          <w:rFonts w:ascii="Times New Roman" w:eastAsia="MS Mincho" w:hAnsi="Times New Roman"/>
          <w:sz w:val="28"/>
          <w:szCs w:val="28"/>
        </w:rPr>
        <w:t xml:space="preserve"> на суму</w:t>
      </w:r>
      <w:r>
        <w:rPr>
          <w:rFonts w:ascii="Times New Roman" w:eastAsia="MS Mincho" w:hAnsi="Times New Roman"/>
          <w:sz w:val="28"/>
          <w:szCs w:val="28"/>
        </w:rPr>
        <w:t xml:space="preserve"> 6000000 грн.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75103">
        <w:rPr>
          <w:rFonts w:ascii="Times New Roman" w:eastAsia="MS Mincho" w:hAnsi="Times New Roman"/>
          <w:b/>
          <w:sz w:val="28"/>
          <w:szCs w:val="28"/>
        </w:rPr>
        <w:t>2.</w:t>
      </w:r>
      <w:r w:rsidRPr="00456C8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Внести зміни до кошторисних призначень управління житлово-комунального господарства Могилів-Подільської міської ради згідно з додатком 1, що додається.</w:t>
      </w:r>
    </w:p>
    <w:p w:rsidR="00075103" w:rsidRDefault="00075103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8E6E94" w:rsidRDefault="008E6E94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456C8D" w:rsidRPr="00456C8D" w:rsidRDefault="003E2CEB" w:rsidP="00075103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фонду:</w:t>
      </w:r>
    </w:p>
    <w:p w:rsidR="00456C8D" w:rsidRDefault="00456C8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 КПКВ 12176</w:t>
      </w:r>
      <w:r w:rsidR="00075103">
        <w:rPr>
          <w:rFonts w:ascii="Times New Roman" w:eastAsia="MS Mincho" w:hAnsi="Times New Roman"/>
          <w:sz w:val="28"/>
          <w:szCs w:val="28"/>
        </w:rPr>
        <w:t>70 КЕКВ 3210 на суму 277000 грн</w:t>
      </w:r>
      <w:r>
        <w:rPr>
          <w:rFonts w:ascii="Times New Roman" w:eastAsia="MS Mincho" w:hAnsi="Times New Roman"/>
          <w:sz w:val="28"/>
          <w:szCs w:val="28"/>
        </w:rPr>
        <w:t xml:space="preserve"> (внески до статутного капіталу МКП «ККП»)</w:t>
      </w:r>
      <w:r w:rsidR="00284260">
        <w:rPr>
          <w:rFonts w:ascii="Times New Roman" w:eastAsia="MS Mincho" w:hAnsi="Times New Roman"/>
          <w:sz w:val="28"/>
          <w:szCs w:val="28"/>
        </w:rPr>
        <w:t>.</w:t>
      </w:r>
    </w:p>
    <w:p w:rsidR="00F658B4" w:rsidRDefault="00F658B4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F658B4" w:rsidRDefault="00F658B4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КЕКВ 3132 по об’єктам:</w:t>
      </w:r>
    </w:p>
    <w:p w:rsidR="00075103" w:rsidRDefault="00BA441C" w:rsidP="009341BD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75103">
        <w:rPr>
          <w:rFonts w:ascii="Times New Roman" w:eastAsia="MS Mincho" w:hAnsi="Times New Roman"/>
          <w:sz w:val="28"/>
          <w:szCs w:val="28"/>
        </w:rPr>
        <w:t xml:space="preserve"> </w:t>
      </w:r>
      <w:r w:rsidR="003A021C">
        <w:rPr>
          <w:rFonts w:ascii="Times New Roman" w:eastAsia="MS Mincho" w:hAnsi="Times New Roman"/>
          <w:sz w:val="28"/>
          <w:szCs w:val="28"/>
        </w:rPr>
        <w:t>Капітальний ремонт благоустрою території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3A021C">
        <w:rPr>
          <w:rFonts w:ascii="Times New Roman" w:eastAsia="MS Mincho" w:hAnsi="Times New Roman"/>
          <w:sz w:val="28"/>
          <w:szCs w:val="28"/>
        </w:rPr>
        <w:t xml:space="preserve">загального користування біля </w:t>
      </w:r>
    </w:p>
    <w:p w:rsidR="00075103" w:rsidRDefault="00075103" w:rsidP="009341BD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3A021C">
        <w:rPr>
          <w:rFonts w:ascii="Times New Roman" w:eastAsia="MS Mincho" w:hAnsi="Times New Roman"/>
          <w:sz w:val="28"/>
          <w:szCs w:val="28"/>
        </w:rPr>
        <w:t xml:space="preserve">міжнародного пункту пропуску «Могилів-Подільський - </w:t>
      </w:r>
      <w:proofErr w:type="spellStart"/>
      <w:r w:rsidR="003A021C">
        <w:rPr>
          <w:rFonts w:ascii="Times New Roman" w:eastAsia="MS Mincho" w:hAnsi="Times New Roman"/>
          <w:sz w:val="28"/>
          <w:szCs w:val="28"/>
        </w:rPr>
        <w:t>Отач</w:t>
      </w:r>
      <w:proofErr w:type="spellEnd"/>
      <w:r w:rsidR="003A021C">
        <w:rPr>
          <w:rFonts w:ascii="Times New Roman" w:eastAsia="MS Mincho" w:hAnsi="Times New Roman"/>
          <w:sz w:val="28"/>
          <w:szCs w:val="28"/>
        </w:rPr>
        <w:t>»</w:t>
      </w:r>
      <w:r w:rsidR="00BA441C">
        <w:rPr>
          <w:rFonts w:ascii="Times New Roman" w:eastAsia="MS Mincho" w:hAnsi="Times New Roman"/>
          <w:sz w:val="28"/>
          <w:szCs w:val="28"/>
        </w:rPr>
        <w:t xml:space="preserve"> по вулиці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075103" w:rsidRDefault="00075103" w:rsidP="009341BD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 xml:space="preserve">Грецькій та площі Соборній у м. Могилеві-Подільському, Вінницької </w:t>
      </w:r>
    </w:p>
    <w:p w:rsidR="00F658B4" w:rsidRDefault="00075103" w:rsidP="009341BD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>області на суму 5500000 грн;</w:t>
      </w:r>
    </w:p>
    <w:p w:rsidR="00075103" w:rsidRDefault="00BA441C" w:rsidP="00075103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75103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Капітальний ремонт тротуарного покриття по проспекту Героїв (від буд. №2 </w:t>
      </w:r>
    </w:p>
    <w:p w:rsidR="00075103" w:rsidRDefault="00075103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>до буд №7</w:t>
      </w:r>
      <w:r>
        <w:rPr>
          <w:rFonts w:ascii="Times New Roman" w:eastAsia="MS Mincho" w:hAnsi="Times New Roman"/>
          <w:sz w:val="28"/>
          <w:szCs w:val="28"/>
        </w:rPr>
        <w:t xml:space="preserve">0 та від буд. №1 до буд №75) у </w:t>
      </w:r>
      <w:r w:rsidR="00BA441C">
        <w:rPr>
          <w:rFonts w:ascii="Times New Roman" w:eastAsia="MS Mincho" w:hAnsi="Times New Roman"/>
          <w:sz w:val="28"/>
          <w:szCs w:val="28"/>
        </w:rPr>
        <w:t xml:space="preserve">м. Могилеві-Подільському, </w:t>
      </w:r>
    </w:p>
    <w:p w:rsidR="00BA441C" w:rsidRDefault="00075103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>Вінницької області (Благоустрій населених пунктів) на суму 7000000 грн.</w:t>
      </w:r>
    </w:p>
    <w:p w:rsidR="00075103" w:rsidRDefault="00BA441C" w:rsidP="00075103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75103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Капітальний ремонт благоустрою території загального користування </w:t>
      </w:r>
    </w:p>
    <w:p w:rsidR="00075103" w:rsidRDefault="00075103" w:rsidP="00075103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 xml:space="preserve">(сквер) та пам’ятнику воїнам – афганцям (комплексу скульптур) на </w:t>
      </w:r>
    </w:p>
    <w:p w:rsidR="00075103" w:rsidRDefault="00075103" w:rsidP="00075103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>Соборній площі (поряд буд. №15 по вул. Володимирській) у м. Могил</w:t>
      </w:r>
      <w:r>
        <w:rPr>
          <w:rFonts w:ascii="Times New Roman" w:eastAsia="MS Mincho" w:hAnsi="Times New Roman"/>
          <w:sz w:val="28"/>
          <w:szCs w:val="28"/>
        </w:rPr>
        <w:t>е</w:t>
      </w:r>
      <w:r w:rsidR="00BA441C"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>і</w:t>
      </w:r>
      <w:r w:rsidR="00BA441C">
        <w:rPr>
          <w:rFonts w:ascii="Times New Roman" w:eastAsia="MS Mincho" w:hAnsi="Times New Roman"/>
          <w:sz w:val="28"/>
          <w:szCs w:val="28"/>
        </w:rPr>
        <w:t>-</w:t>
      </w:r>
    </w:p>
    <w:p w:rsidR="00BA441C" w:rsidRDefault="00075103" w:rsidP="00075103">
      <w:pPr>
        <w:tabs>
          <w:tab w:val="left" w:pos="284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BA441C">
        <w:rPr>
          <w:rFonts w:ascii="Times New Roman" w:eastAsia="MS Mincho" w:hAnsi="Times New Roman"/>
          <w:sz w:val="28"/>
          <w:szCs w:val="28"/>
        </w:rPr>
        <w:t>Подільськ</w:t>
      </w:r>
      <w:r>
        <w:rPr>
          <w:rFonts w:ascii="Times New Roman" w:eastAsia="MS Mincho" w:hAnsi="Times New Roman"/>
          <w:sz w:val="28"/>
          <w:szCs w:val="28"/>
        </w:rPr>
        <w:t>ому</w:t>
      </w:r>
      <w:r w:rsidR="00BA441C">
        <w:rPr>
          <w:rFonts w:ascii="Times New Roman" w:eastAsia="MS Mincho" w:hAnsi="Times New Roman"/>
          <w:sz w:val="28"/>
          <w:szCs w:val="28"/>
        </w:rPr>
        <w:t xml:space="preserve"> Вінницької області</w:t>
      </w:r>
      <w:r w:rsidR="00085BF9">
        <w:rPr>
          <w:rFonts w:ascii="Times New Roman" w:eastAsia="MS Mincho" w:hAnsi="Times New Roman"/>
          <w:sz w:val="28"/>
          <w:szCs w:val="28"/>
        </w:rPr>
        <w:t xml:space="preserve"> на суму 5000000 грн.</w:t>
      </w:r>
    </w:p>
    <w:p w:rsidR="00BA441C" w:rsidRDefault="00BA441C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F2396D" w:rsidRDefault="00085BF9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75103">
        <w:rPr>
          <w:rFonts w:ascii="Times New Roman" w:hAnsi="Times New Roman"/>
          <w:b/>
          <w:sz w:val="28"/>
          <w:szCs w:val="28"/>
        </w:rPr>
        <w:t>3</w:t>
      </w:r>
      <w:r w:rsidR="00F2396D" w:rsidRPr="00075103">
        <w:rPr>
          <w:rFonts w:ascii="Times New Roman" w:hAnsi="Times New Roman"/>
          <w:b/>
          <w:sz w:val="28"/>
          <w:szCs w:val="28"/>
        </w:rPr>
        <w:t>.</w:t>
      </w:r>
      <w:r w:rsidR="00F2396D">
        <w:rPr>
          <w:rFonts w:ascii="Times New Roman" w:hAnsi="Times New Roman"/>
          <w:sz w:val="28"/>
          <w:szCs w:val="28"/>
        </w:rPr>
        <w:t xml:space="preserve"> Внести зміни </w:t>
      </w:r>
      <w:r w:rsidR="00D11DB8">
        <w:rPr>
          <w:rFonts w:ascii="Times New Roman" w:hAnsi="Times New Roman"/>
          <w:sz w:val="28"/>
          <w:szCs w:val="28"/>
        </w:rPr>
        <w:t>д</w:t>
      </w:r>
      <w:r w:rsidR="00F2396D">
        <w:rPr>
          <w:rFonts w:ascii="Times New Roman" w:hAnsi="Times New Roman"/>
          <w:sz w:val="28"/>
          <w:szCs w:val="28"/>
        </w:rPr>
        <w:t>о кошторисних призначень управління культури та інформаційної діяльності згідно з додатком 1, що додається.</w:t>
      </w:r>
    </w:p>
    <w:p w:rsidR="00F2396D" w:rsidRPr="0041189A" w:rsidRDefault="003E2CEB" w:rsidP="0007510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загальному фонду:</w:t>
      </w:r>
    </w:p>
    <w:p w:rsidR="00F2396D" w:rsidRDefault="00F2396D" w:rsidP="0007510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F2396D" w:rsidRDefault="00F2396D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1011080 КЕКВ 2240 на суму 90000 грн;</w:t>
      </w:r>
    </w:p>
    <w:p w:rsidR="00F2396D" w:rsidRDefault="00F2396D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1014060 КЕКВ 2210 на суму 280000 грн;</w:t>
      </w:r>
    </w:p>
    <w:p w:rsidR="00F2396D" w:rsidRDefault="00F2396D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1014081 КЕКВ 2111 на суму 163900 грн;</w:t>
      </w:r>
    </w:p>
    <w:p w:rsidR="00F2396D" w:rsidRDefault="00F2396D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2120 на суму 36100 грн;</w:t>
      </w:r>
    </w:p>
    <w:p w:rsidR="00F2396D" w:rsidRDefault="00F2396D" w:rsidP="00075103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2210 на суму 380000 грн.</w:t>
      </w:r>
    </w:p>
    <w:p w:rsidR="00F2396D" w:rsidRDefault="00F2396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F2396D" w:rsidRDefault="00F2396D" w:rsidP="00075103">
      <w:pPr>
        <w:spacing w:line="240" w:lineRule="auto"/>
        <w:rPr>
          <w:rFonts w:ascii="Times New Roman" w:hAnsi="Times New Roman"/>
          <w:sz w:val="28"/>
          <w:szCs w:val="28"/>
        </w:rPr>
      </w:pPr>
      <w:r w:rsidRPr="00075103">
        <w:rPr>
          <w:rFonts w:ascii="Times New Roman" w:eastAsia="MS Mincho" w:hAnsi="Times New Roman"/>
          <w:b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виконавчого комітету міської ради </w:t>
      </w:r>
      <w:r>
        <w:rPr>
          <w:rFonts w:ascii="Times New Roman" w:hAnsi="Times New Roman"/>
          <w:sz w:val="28"/>
          <w:szCs w:val="28"/>
        </w:rPr>
        <w:t>згідно з додатком 1, що додається.</w:t>
      </w:r>
    </w:p>
    <w:p w:rsidR="00F2396D" w:rsidRPr="00F2396D" w:rsidRDefault="00F2396D" w:rsidP="00075103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F2396D">
        <w:rPr>
          <w:rFonts w:ascii="Times New Roman" w:hAnsi="Times New Roman"/>
          <w:b/>
          <w:sz w:val="28"/>
          <w:szCs w:val="28"/>
        </w:rPr>
        <w:t xml:space="preserve">По загальному фонду. </w:t>
      </w:r>
    </w:p>
    <w:p w:rsidR="00F2396D" w:rsidRDefault="00F2396D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Перемістити бюджетні призначення по КПКВ 0213242 КЕКВ 2730 з листопада місяця 500000 грн, з грудня місяця 500000 на березень місяць 1000000 грн.</w:t>
      </w:r>
    </w:p>
    <w:p w:rsidR="003E2CEB" w:rsidRDefault="003E2CEB" w:rsidP="00075103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085BF9" w:rsidRDefault="00085BF9" w:rsidP="003E2CEB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075103">
        <w:rPr>
          <w:rFonts w:ascii="Times New Roman" w:eastAsia="MS Mincho" w:hAnsi="Times New Roman"/>
          <w:b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Передати кошти із спеціального фонду (бюджету розвитку) до загального фонду в сумі 11223000 грн</w:t>
      </w:r>
      <w:r w:rsidR="0083616F">
        <w:rPr>
          <w:rFonts w:ascii="Times New Roman" w:eastAsia="MS Mincho" w:hAnsi="Times New Roman"/>
          <w:sz w:val="28"/>
          <w:szCs w:val="28"/>
        </w:rPr>
        <w:t xml:space="preserve"> згідно з додатком 2, що додається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3E2CEB" w:rsidRDefault="003E2CEB" w:rsidP="003E2CEB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9B6574" w:rsidRPr="003E2CEB" w:rsidRDefault="009B6574" w:rsidP="009B6574">
      <w:pPr>
        <w:tabs>
          <w:tab w:val="left" w:pos="2921"/>
        </w:tabs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Збільшити загальний фонд бюджету Могилів-Подільської міської територіальної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ромади згідно з додатками 1, 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3, 4.</w:t>
      </w:r>
    </w:p>
    <w:p w:rsidR="009B6574" w:rsidRPr="003E2CEB" w:rsidRDefault="009B6574" w:rsidP="009B6574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доходах</w:t>
      </w: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B6574" w:rsidRPr="003E2CEB" w:rsidRDefault="009B6574" w:rsidP="009B6574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КБКД 410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деокупованих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тимчасово окупованих та інших територіях України, що зазнали негативного впливу у зв’язку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повномаштабною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збройною агресією Російської Федерації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3291800 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9B6574" w:rsidRPr="003E2CEB" w:rsidRDefault="009B6574" w:rsidP="009B6574">
      <w:pPr>
        <w:tabs>
          <w:tab w:val="left" w:pos="2921"/>
        </w:tabs>
        <w:autoSpaceDN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По видатках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B6574" w:rsidRPr="003E2CEB" w:rsidRDefault="009B6574" w:rsidP="009B6574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Збільшити спеціальний фонд бюджету по:</w:t>
      </w:r>
    </w:p>
    <w:p w:rsidR="009B6574" w:rsidRPr="003E2CEB" w:rsidRDefault="009B6574" w:rsidP="009B6574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КПКВ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 xml:space="preserve">10 КЕКВ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 xml:space="preserve">10 на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3291800</w:t>
      </w: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9B6574" w:rsidRDefault="009B6574" w:rsidP="003E2CEB">
      <w:pPr>
        <w:tabs>
          <w:tab w:val="left" w:pos="2921"/>
        </w:tabs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574" w:rsidRDefault="009B6574" w:rsidP="003E2CEB">
      <w:pPr>
        <w:tabs>
          <w:tab w:val="left" w:pos="2921"/>
        </w:tabs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41D" w:rsidRDefault="0063641D" w:rsidP="003E2CEB">
      <w:pPr>
        <w:tabs>
          <w:tab w:val="left" w:pos="2921"/>
        </w:tabs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CEB" w:rsidRPr="003E2CEB" w:rsidRDefault="009B6574" w:rsidP="003E2CEB">
      <w:pPr>
        <w:tabs>
          <w:tab w:val="left" w:pos="2921"/>
        </w:tabs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E2CEB"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2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CEB" w:rsidRPr="003E2CEB">
        <w:rPr>
          <w:rFonts w:ascii="Times New Roman" w:eastAsia="Times New Roman" w:hAnsi="Times New Roman"/>
          <w:sz w:val="28"/>
          <w:szCs w:val="28"/>
          <w:lang w:eastAsia="ru-RU"/>
        </w:rPr>
        <w:t>Збільшити загальний фонд бюджету Могилів-Подільської міської територіальної громади згідно з додатками 1, 2, 3, 4.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доходах</w:t>
      </w: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КБКД 41051700 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 на суму 213933 грн.</w:t>
      </w:r>
    </w:p>
    <w:p w:rsidR="003E2CEB" w:rsidRPr="003E2CEB" w:rsidRDefault="003E2CEB" w:rsidP="003E2CEB">
      <w:pPr>
        <w:tabs>
          <w:tab w:val="left" w:pos="2921"/>
        </w:tabs>
        <w:autoSpaceDN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По видатках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Збільшити спеціальний фонд бюджету по: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sz w:val="28"/>
          <w:szCs w:val="28"/>
          <w:lang w:eastAsia="ru-RU"/>
        </w:rPr>
        <w:t>КПКВ 0611210 КЕКВ 3110 на суму 43657 грн.</w:t>
      </w:r>
    </w:p>
    <w:p w:rsidR="0063641D" w:rsidRDefault="0063641D" w:rsidP="003E2CEB">
      <w:pPr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CEB" w:rsidRPr="003E2CEB" w:rsidRDefault="003E2CEB" w:rsidP="003E2CEB">
      <w:pPr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2CEB">
        <w:rPr>
          <w:rFonts w:ascii="Times New Roman" w:eastAsia="Times New Roman" w:hAnsi="Times New Roman"/>
          <w:b/>
          <w:sz w:val="28"/>
          <w:szCs w:val="28"/>
          <w:lang w:eastAsia="ru-RU"/>
        </w:rPr>
        <w:t>Збільшити загальний фонд бюджету по: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2CEB">
        <w:rPr>
          <w:rFonts w:ascii="Times New Roman" w:hAnsi="Times New Roman"/>
          <w:sz w:val="28"/>
          <w:szCs w:val="28"/>
          <w:lang w:eastAsia="ru-RU"/>
        </w:rPr>
        <w:t>КПКВ 0611210 КЕКВ 2111 на суму 97700 грн;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2CEB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21494 грн;</w:t>
      </w:r>
    </w:p>
    <w:p w:rsidR="003E2CEB" w:rsidRPr="003E2CEB" w:rsidRDefault="003E2CEB" w:rsidP="003E2CEB">
      <w:pPr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2CE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1B717F">
        <w:rPr>
          <w:rFonts w:ascii="Times New Roman" w:hAnsi="Times New Roman"/>
          <w:sz w:val="28"/>
          <w:szCs w:val="28"/>
          <w:lang w:eastAsia="ru-RU"/>
        </w:rPr>
        <w:t xml:space="preserve">    КЕКВ 2210 на суму 51082 грн</w:t>
      </w:r>
      <w:r w:rsidRPr="003E2CEB">
        <w:rPr>
          <w:rFonts w:ascii="Times New Roman" w:hAnsi="Times New Roman"/>
          <w:sz w:val="28"/>
          <w:szCs w:val="28"/>
          <w:lang w:eastAsia="ru-RU"/>
        </w:rPr>
        <w:t>»</w:t>
      </w:r>
      <w:r w:rsidR="001B717F">
        <w:rPr>
          <w:rFonts w:ascii="Times New Roman" w:hAnsi="Times New Roman"/>
          <w:sz w:val="28"/>
          <w:szCs w:val="28"/>
          <w:lang w:eastAsia="ru-RU"/>
        </w:rPr>
        <w:t>.</w:t>
      </w:r>
    </w:p>
    <w:p w:rsidR="003E2CEB" w:rsidRDefault="001B717F" w:rsidP="001B717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</w:t>
      </w:r>
      <w:r w:rsidR="003E2CEB" w:rsidRPr="003E2CEB">
        <w:rPr>
          <w:rFonts w:ascii="Times New Roman" w:eastAsia="Batang" w:hAnsi="Times New Roman"/>
          <w:sz w:val="28"/>
          <w:szCs w:val="28"/>
          <w:lang w:eastAsia="uk-UA"/>
        </w:rPr>
        <w:t>Передати кошти субвенції із загального фонду до спеціального фонду в сумі 43657 грн.</w:t>
      </w:r>
    </w:p>
    <w:p w:rsidR="001B717F" w:rsidRPr="003E2CEB" w:rsidRDefault="001B717F" w:rsidP="001B717F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bookmarkStart w:id="0" w:name="_GoBack"/>
    </w:p>
    <w:bookmarkEnd w:id="0"/>
    <w:p w:rsidR="00CD4BE7" w:rsidRDefault="0063641D" w:rsidP="00075103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8</w:t>
      </w:r>
      <w:r w:rsidR="00CD4BE7" w:rsidRPr="00075103">
        <w:rPr>
          <w:rFonts w:ascii="Times New Roman" w:eastAsia="MS Mincho" w:hAnsi="Times New Roman"/>
          <w:b/>
          <w:sz w:val="28"/>
          <w:szCs w:val="28"/>
        </w:rPr>
        <w:t>.</w:t>
      </w:r>
      <w:r w:rsidR="00CD4BE7">
        <w:rPr>
          <w:rFonts w:ascii="Times New Roman" w:eastAsia="MS Mincho" w:hAnsi="Times New Roman"/>
          <w:sz w:val="28"/>
          <w:szCs w:val="28"/>
        </w:rPr>
        <w:t xml:space="preserve"> </w:t>
      </w:r>
      <w:r w:rsidR="00CD4BE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D4BE7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CD4BE7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075103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CD4BE7">
        <w:rPr>
          <w:rFonts w:ascii="Times New Roman" w:hAnsi="Times New Roman"/>
          <w:sz w:val="28"/>
          <w:szCs w:val="28"/>
        </w:rPr>
        <w:t>Трейбич</w:t>
      </w:r>
      <w:proofErr w:type="spellEnd"/>
      <w:r w:rsidR="00CD4BE7">
        <w:rPr>
          <w:rFonts w:ascii="Times New Roman" w:hAnsi="Times New Roman"/>
          <w:sz w:val="28"/>
          <w:szCs w:val="28"/>
        </w:rPr>
        <w:t xml:space="preserve"> Е.А.).</w:t>
      </w:r>
    </w:p>
    <w:p w:rsidR="00CD4BE7" w:rsidRDefault="00CD4BE7" w:rsidP="000751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4BE7" w:rsidRDefault="00CD4BE7" w:rsidP="0007510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3E2CEB" w:rsidRDefault="003E2CEB" w:rsidP="0007510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075103" w:rsidRDefault="00075103" w:rsidP="0007510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CD4BE7" w:rsidRDefault="00075103" w:rsidP="00CD4BE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4BE7">
        <w:rPr>
          <w:rFonts w:ascii="Times New Roman" w:hAnsi="Times New Roman"/>
          <w:sz w:val="28"/>
          <w:szCs w:val="28"/>
        </w:rPr>
        <w:t>Міський голова                                                            Геннадій ГЛУХМАНЮК</w:t>
      </w:r>
    </w:p>
    <w:p w:rsidR="00CD4BE7" w:rsidRDefault="00CD4BE7" w:rsidP="00CD4B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1FA2" w:rsidRDefault="00E41FA2" w:rsidP="00CD4BE7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E41FA2" w:rsidRDefault="00E41FA2" w:rsidP="00CD4BE7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E41FA2" w:rsidRDefault="00E41FA2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9341BD" w:rsidSect="009341BD">
          <w:pgSz w:w="11906" w:h="16838"/>
          <w:pgMar w:top="284" w:right="709" w:bottom="567" w:left="1701" w:header="709" w:footer="709" w:gutter="0"/>
          <w:cols w:space="708"/>
          <w:docGrid w:linePitch="360"/>
        </w:sectPr>
      </w:pP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Додаток 1</w:t>
      </w: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до рішення 31 сесії </w:t>
      </w: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міської ради 8 скликання</w:t>
      </w:r>
    </w:p>
    <w:p w:rsidR="009341BD" w:rsidRDefault="009341BD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від 24.03.2023 року №733</w:t>
      </w:r>
    </w:p>
    <w:tbl>
      <w:tblPr>
        <w:tblW w:w="16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389"/>
        <w:gridCol w:w="389"/>
        <w:gridCol w:w="389"/>
        <w:gridCol w:w="390"/>
        <w:gridCol w:w="390"/>
        <w:gridCol w:w="390"/>
        <w:gridCol w:w="390"/>
        <w:gridCol w:w="2099"/>
        <w:gridCol w:w="550"/>
        <w:gridCol w:w="390"/>
        <w:gridCol w:w="510"/>
        <w:gridCol w:w="390"/>
        <w:gridCol w:w="510"/>
        <w:gridCol w:w="390"/>
        <w:gridCol w:w="450"/>
        <w:gridCol w:w="390"/>
        <w:gridCol w:w="450"/>
        <w:gridCol w:w="390"/>
        <w:gridCol w:w="510"/>
        <w:gridCol w:w="285"/>
        <w:gridCol w:w="615"/>
        <w:gridCol w:w="235"/>
        <w:gridCol w:w="665"/>
        <w:gridCol w:w="186"/>
        <w:gridCol w:w="714"/>
        <w:gridCol w:w="136"/>
        <w:gridCol w:w="709"/>
        <w:gridCol w:w="840"/>
        <w:gridCol w:w="19"/>
        <w:gridCol w:w="881"/>
        <w:gridCol w:w="118"/>
        <w:gridCol w:w="552"/>
        <w:gridCol w:w="330"/>
        <w:gridCol w:w="75"/>
      </w:tblGrid>
      <w:tr w:rsidR="009341BD" w:rsidRPr="009341BD" w:rsidTr="00F5296C">
        <w:trPr>
          <w:trHeight w:hRule="exact" w:val="38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22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BD" w:rsidRPr="009341BD" w:rsidRDefault="009341BD" w:rsidP="00934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1B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F5296C">
        <w:trPr>
          <w:trHeight w:hRule="exact" w:val="40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22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BD" w:rsidRPr="009341BD" w:rsidRDefault="009341BD" w:rsidP="00934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1B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10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22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BD" w:rsidRPr="009341BD" w:rsidRDefault="009341BD" w:rsidP="009341B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1BD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24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7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BD" w:rsidRPr="009341BD" w:rsidRDefault="009341BD" w:rsidP="00934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1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220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9341BD" w:rsidRPr="00AF228E" w:rsidRDefault="009341BD" w:rsidP="009341BD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BD" w:rsidRPr="00AF228E" w:rsidRDefault="009341BD" w:rsidP="009341BD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F228E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127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341BD" w:rsidRPr="009341BD" w:rsidTr="00AF228E">
        <w:trPr>
          <w:trHeight w:hRule="exact" w:val="66"/>
        </w:trPr>
        <w:tc>
          <w:tcPr>
            <w:tcW w:w="39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BD" w:rsidRPr="009341BD" w:rsidRDefault="009341BD" w:rsidP="009341BD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1BD" w:rsidRPr="009341BD" w:rsidRDefault="009341BD" w:rsidP="009341BD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1BD" w:rsidRPr="009341BD" w:rsidRDefault="009341BD" w:rsidP="009341BD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9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9341BD" w:rsidRPr="009341BD" w:rsidRDefault="009341BD" w:rsidP="009341B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340"/>
        </w:trPr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240"/>
        </w:trPr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960"/>
        </w:trPr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F5296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22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44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4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26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52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3 291 800,00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3 291 800,00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4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10 443 276,00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10 443 276,00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4 903 030,00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16 486 933,00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39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10 443 276,00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10 443 276,00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4 903 030,00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16 486 933,00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42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2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0610180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42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10 393 276,00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10 393 276,00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4 903 030,00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6 043 657,00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16 436 933,00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65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74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lastRenderedPageBreak/>
              <w:t>0611021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9 423 000,00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9 423 000,00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4 805 330,00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6 000 000,00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15 423 000,00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969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0611210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1210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170 276,00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170 276,00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97 700,00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43 657,00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43 657,00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213 933,00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685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163 900,00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681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163 900,00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950 000,00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422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41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39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860 000,00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860 000,00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163 900,00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860 000,00</w:t>
            </w:r>
          </w:p>
        </w:tc>
      </w:tr>
      <w:tr w:rsidR="00F5296C" w:rsidRPr="00F5296C" w:rsidTr="00AF228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81"/>
        </w:trPr>
        <w:tc>
          <w:tcPr>
            <w:tcW w:w="778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F5296C" w:rsidRPr="00F5296C" w:rsidRDefault="00F5296C" w:rsidP="00F5296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859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iнших</w:t>
            </w:r>
            <w:proofErr w:type="spellEnd"/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клубних закладів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280 000,00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280 000,00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280 000,00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545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580 000,00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580 000,00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163 900,00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580 000,00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681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706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-17 223 000,00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404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-17 500 000,00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26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-17 500 000,00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-17 500 000,00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26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277 000,00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34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1217670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7670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0490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Arial" w:eastAsia="Arial" w:hAnsi="Arial" w:cs="Arial"/>
                <w:sz w:val="14"/>
                <w:szCs w:val="20"/>
                <w:lang w:eastAsia="ru-RU"/>
              </w:rPr>
              <w:t>Внески до статутного капіталу суб’єктів господарювання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277 000,00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277 000,00</w:t>
            </w:r>
          </w:p>
        </w:tc>
      </w:tr>
      <w:tr w:rsidR="00F5296C" w:rsidRPr="00F5296C" w:rsidTr="00F5296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75" w:type="dxa"/>
          <w:trHeight w:hRule="exact" w:val="300"/>
        </w:trPr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14 685 076,00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14 685 076,00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5 066 930,00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-11 179 343,00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-11 179 343,00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-11 179 343,00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96C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3 505 733,00</w:t>
            </w:r>
          </w:p>
        </w:tc>
      </w:tr>
    </w:tbl>
    <w:p w:rsidR="009341BD" w:rsidRDefault="009341BD" w:rsidP="009341B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228E" w:rsidRPr="009341BD" w:rsidRDefault="00AF228E" w:rsidP="009341B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41BD" w:rsidRDefault="009341BD" w:rsidP="00F5296C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934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341B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 міської ради                                                                                                       Тетяна БОРИСОВА</w:t>
      </w:r>
    </w:p>
    <w:p w:rsidR="006B3C3B" w:rsidRDefault="006B3C3B" w:rsidP="009341BD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6B3C3B" w:rsidSect="009341BD">
          <w:pgSz w:w="16838" w:h="11906" w:orient="landscape"/>
          <w:pgMar w:top="851" w:right="536" w:bottom="709" w:left="284" w:header="709" w:footer="709" w:gutter="0"/>
          <w:cols w:space="708"/>
          <w:docGrid w:linePitch="360"/>
        </w:sectPr>
      </w:pPr>
    </w:p>
    <w:p w:rsidR="009341BD" w:rsidRDefault="009341BD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Додаток 2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до рішення 31 сесії 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міської ради 8 скликання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від 24.03.2023 року №733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10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3598"/>
        <w:gridCol w:w="229"/>
        <w:gridCol w:w="1133"/>
        <w:gridCol w:w="143"/>
        <w:gridCol w:w="1275"/>
        <w:gridCol w:w="142"/>
        <w:gridCol w:w="1560"/>
        <w:gridCol w:w="1559"/>
      </w:tblGrid>
      <w:tr w:rsidR="006B3C3B" w:rsidRPr="006B3C3B" w:rsidTr="00F5296C">
        <w:trPr>
          <w:trHeight w:hRule="exact" w:val="320"/>
        </w:trPr>
        <w:tc>
          <w:tcPr>
            <w:tcW w:w="104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3B" w:rsidRP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</w:tr>
      <w:tr w:rsidR="006B3C3B" w:rsidRPr="006B3C3B" w:rsidTr="00F5296C">
        <w:trPr>
          <w:trHeight w:hRule="exact" w:val="400"/>
        </w:trPr>
        <w:tc>
          <w:tcPr>
            <w:tcW w:w="104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3B" w:rsidRP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</w:tr>
      <w:tr w:rsidR="005C3885" w:rsidRPr="006B3C3B" w:rsidTr="00F5296C">
        <w:trPr>
          <w:trHeight w:hRule="exact" w:val="100"/>
        </w:trPr>
        <w:tc>
          <w:tcPr>
            <w:tcW w:w="841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6B3C3B" w:rsidTr="00F5296C">
        <w:trPr>
          <w:trHeight w:hRule="exact" w:val="220"/>
        </w:trPr>
        <w:tc>
          <w:tcPr>
            <w:tcW w:w="44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C3B" w:rsidRPr="006B3C3B" w:rsidRDefault="006B3C3B" w:rsidP="006B3C3B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362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6B3C3B" w:rsidTr="00F5296C">
        <w:trPr>
          <w:trHeight w:hRule="exact" w:val="240"/>
        </w:trPr>
        <w:tc>
          <w:tcPr>
            <w:tcW w:w="4439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6B3C3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  <w:p w:rsidR="00307181" w:rsidRDefault="00307181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  <w:p w:rsidR="00307181" w:rsidRPr="006B3C3B" w:rsidRDefault="00307181" w:rsidP="0030718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6B3C3B" w:rsidTr="00307181">
        <w:trPr>
          <w:trHeight w:hRule="exact" w:val="298"/>
        </w:trPr>
        <w:tc>
          <w:tcPr>
            <w:tcW w:w="841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B3C3B" w:rsidRPr="006B3C3B" w:rsidRDefault="00307181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 xml:space="preserve">                                     </w:t>
            </w:r>
            <w:r w:rsidRPr="006B3C3B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F5296C" w:rsidRPr="00D42A09" w:rsidTr="00F5296C">
        <w:trPr>
          <w:trHeight w:hRule="exact" w:val="580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Найменування згідно</w:t>
            </w:r>
            <w:r w:rsidRPr="00F5296C">
              <w:rPr>
                <w:rFonts w:ascii="Times New Roman" w:hAnsi="Times New Roman"/>
                <w:b/>
                <w:sz w:val="24"/>
                <w:szCs w:val="24"/>
              </w:rPr>
              <w:br/>
              <w:t>з Класифікацією фінансування бюджету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Загальний</w:t>
            </w:r>
            <w:r w:rsidRPr="00F5296C">
              <w:rPr>
                <w:rFonts w:ascii="Times New Roman" w:hAnsi="Times New Roman"/>
                <w:b/>
                <w:sz w:val="24"/>
                <w:szCs w:val="24"/>
              </w:rPr>
              <w:br/>
              <w:t>фонд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Спеціальний фонд</w:t>
            </w:r>
          </w:p>
        </w:tc>
      </w:tr>
      <w:tr w:rsidR="00F5296C" w:rsidRPr="00D42A09" w:rsidTr="00F5296C">
        <w:trPr>
          <w:trHeight w:hRule="exact" w:val="910"/>
        </w:trPr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C">
              <w:rPr>
                <w:rFonts w:ascii="Times New Roman" w:hAnsi="Times New Roman"/>
                <w:b/>
                <w:sz w:val="24"/>
                <w:szCs w:val="24"/>
              </w:rPr>
              <w:t>у тому числі</w:t>
            </w:r>
            <w:r w:rsidRPr="00F5296C">
              <w:rPr>
                <w:rFonts w:ascii="Times New Roman" w:hAnsi="Times New Roman"/>
                <w:b/>
                <w:sz w:val="24"/>
                <w:szCs w:val="24"/>
              </w:rPr>
              <w:br/>
              <w:t>бюджет</w:t>
            </w:r>
            <w:r w:rsidRPr="00F5296C">
              <w:rPr>
                <w:rFonts w:ascii="Times New Roman" w:hAnsi="Times New Roman"/>
                <w:b/>
                <w:sz w:val="24"/>
                <w:szCs w:val="24"/>
              </w:rPr>
              <w:br/>
              <w:t>розвитку</w:t>
            </w:r>
          </w:p>
        </w:tc>
      </w:tr>
      <w:tr w:rsidR="00F5296C" w:rsidRPr="00D42A09" w:rsidTr="00F5296C">
        <w:trPr>
          <w:trHeight w:hRule="exact" w:val="22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  <w:sz w:val="14"/>
              </w:rPr>
              <w:t>6</w:t>
            </w:r>
          </w:p>
        </w:tc>
      </w:tr>
      <w:tr w:rsidR="00F5296C" w:rsidRPr="00D42A09" w:rsidTr="00F5296C">
        <w:trPr>
          <w:trHeight w:hRule="exact" w:val="300"/>
        </w:trPr>
        <w:tc>
          <w:tcPr>
            <w:tcW w:w="10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AF228E">
            <w:pPr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Фінансування за типом кредитора</w:t>
            </w:r>
          </w:p>
        </w:tc>
      </w:tr>
      <w:tr w:rsidR="00F5296C" w:rsidRPr="00D42A09" w:rsidTr="00F5296C">
        <w:trPr>
          <w:trHeight w:hRule="exact" w:val="351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b/>
                <w:sz w:val="16"/>
              </w:rPr>
              <w:t>200000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b/>
                <w:sz w:val="20"/>
                <w:szCs w:val="20"/>
              </w:rPr>
              <w:t>Внутрішнє фінансування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</w:t>
            </w:r>
          </w:p>
        </w:tc>
      </w:tr>
      <w:tr w:rsidR="00F5296C" w:rsidRPr="00D42A09" w:rsidTr="00F5296C">
        <w:trPr>
          <w:trHeight w:hRule="exact" w:val="412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b/>
                <w:sz w:val="16"/>
              </w:rPr>
              <w:t>203000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b/>
                <w:sz w:val="20"/>
                <w:szCs w:val="20"/>
              </w:rPr>
              <w:t>Інше внутрішнє фінансування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5296C" w:rsidRPr="00D42A09" w:rsidTr="00F5296C">
        <w:trPr>
          <w:trHeight w:hRule="exact" w:val="26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sz w:val="16"/>
              </w:rPr>
              <w:t>203410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sz w:val="20"/>
                <w:szCs w:val="20"/>
              </w:rPr>
              <w:t>Одержано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000 000,00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96C" w:rsidRPr="00D42A09" w:rsidTr="00AF228E">
        <w:trPr>
          <w:trHeight w:hRule="exact" w:val="381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sz w:val="16"/>
              </w:rPr>
              <w:t>203420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96C">
              <w:rPr>
                <w:rFonts w:ascii="Times New Roman" w:eastAsia="Arial" w:hAnsi="Times New Roman"/>
                <w:sz w:val="20"/>
                <w:szCs w:val="20"/>
              </w:rPr>
              <w:t>Повернено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000 000,00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000 000,00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96C" w:rsidRPr="00D42A09" w:rsidTr="00F5296C">
        <w:trPr>
          <w:trHeight w:hRule="exact" w:val="682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b/>
                <w:sz w:val="16"/>
              </w:rPr>
              <w:t>208000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b/>
                <w:sz w:val="20"/>
                <w:szCs w:val="20"/>
              </w:rPr>
              <w:t>Фінансування за рахунок зміни залишків коштів бюджетів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11179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-11179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343,0</w:t>
            </w:r>
          </w:p>
        </w:tc>
      </w:tr>
      <w:tr w:rsidR="00F5296C" w:rsidRPr="00D42A09" w:rsidTr="00AF228E">
        <w:trPr>
          <w:trHeight w:hRule="exact" w:val="83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sz w:val="16"/>
              </w:rPr>
              <w:t>208400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sz w:val="20"/>
                <w:szCs w:val="20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11179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-11179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-11179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</w:tr>
      <w:tr w:rsidR="00F5296C" w:rsidRPr="00D42A09" w:rsidTr="00F5296C">
        <w:trPr>
          <w:trHeight w:hRule="exact" w:val="30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ind w:left="60" w:right="60"/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</w:rPr>
              <w:t>X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Загальне фінансування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11179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-11179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-11179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343,0</w:t>
            </w:r>
          </w:p>
        </w:tc>
      </w:tr>
      <w:tr w:rsidR="00F5296C" w:rsidRPr="00D42A09" w:rsidTr="00F5296C">
        <w:trPr>
          <w:trHeight w:hRule="exact" w:val="300"/>
        </w:trPr>
        <w:tc>
          <w:tcPr>
            <w:tcW w:w="10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7F2DE5">
            <w:pPr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Фінансування за типом боргового зобов’язання</w:t>
            </w:r>
          </w:p>
        </w:tc>
      </w:tr>
      <w:tr w:rsidR="00F5296C" w:rsidRPr="00D42A09" w:rsidTr="001B717F">
        <w:trPr>
          <w:trHeight w:hRule="exact" w:val="39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b/>
                <w:sz w:val="16"/>
              </w:rPr>
              <w:t>600000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b/>
                <w:sz w:val="20"/>
                <w:szCs w:val="20"/>
              </w:rPr>
              <w:t>Фінансування за активними операціями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</w:t>
            </w:r>
          </w:p>
        </w:tc>
      </w:tr>
      <w:tr w:rsidR="00F5296C" w:rsidRPr="00D42A09" w:rsidTr="001B717F">
        <w:trPr>
          <w:trHeight w:hRule="exact" w:val="41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b/>
                <w:sz w:val="16"/>
              </w:rPr>
              <w:t>602000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b/>
                <w:sz w:val="20"/>
                <w:szCs w:val="20"/>
              </w:rPr>
              <w:t>Зміни обсягів бюджетних коштів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</w:t>
            </w:r>
          </w:p>
        </w:tc>
      </w:tr>
      <w:tr w:rsidR="00F5296C" w:rsidRPr="00D42A09" w:rsidTr="001B717F">
        <w:trPr>
          <w:trHeight w:hRule="exact" w:val="842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sz w:val="16"/>
              </w:rPr>
              <w:t>602400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sz w:val="20"/>
                <w:szCs w:val="20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179 343,00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179 343,00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sz w:val="20"/>
                <w:szCs w:val="20"/>
              </w:rPr>
              <w:t>179 343,0</w:t>
            </w:r>
          </w:p>
        </w:tc>
      </w:tr>
      <w:tr w:rsidR="00F5296C" w:rsidRPr="00D42A09" w:rsidTr="001B717F">
        <w:trPr>
          <w:trHeight w:hRule="exact" w:val="68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eastAsia="Arial" w:hAnsi="Times New Roman"/>
                <w:sz w:val="16"/>
              </w:rPr>
              <w:t>603000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eastAsia="Arial" w:hAnsi="Times New Roman"/>
                <w:sz w:val="20"/>
                <w:szCs w:val="20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96C" w:rsidRPr="00D42A09" w:rsidTr="00F5296C">
        <w:trPr>
          <w:trHeight w:hRule="exact" w:val="300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ind w:left="60" w:right="60"/>
              <w:jc w:val="center"/>
              <w:rPr>
                <w:rFonts w:ascii="Times New Roman" w:hAnsi="Times New Roman"/>
              </w:rPr>
            </w:pPr>
            <w:r w:rsidRPr="00F5296C">
              <w:rPr>
                <w:rFonts w:ascii="Times New Roman" w:hAnsi="Times New Roman"/>
              </w:rPr>
              <w:t>X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96C" w:rsidRPr="00F5296C" w:rsidRDefault="00F5296C" w:rsidP="00F5296C">
            <w:pPr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sz w:val="20"/>
                <w:szCs w:val="20"/>
              </w:rPr>
              <w:t>Загальне фінансування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F5296C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2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96C" w:rsidRPr="00F5296C" w:rsidRDefault="007F2DE5" w:rsidP="00F5296C">
            <w:pPr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="00F5296C" w:rsidRPr="00F5296C">
              <w:rPr>
                <w:rFonts w:ascii="Times New Roman" w:hAnsi="Times New Roman"/>
                <w:b/>
                <w:sz w:val="20"/>
                <w:szCs w:val="20"/>
              </w:rPr>
              <w:t>179 343,0</w:t>
            </w:r>
          </w:p>
        </w:tc>
      </w:tr>
      <w:tr w:rsidR="00F5296C" w:rsidRPr="00D42A09" w:rsidTr="00F5296C">
        <w:trPr>
          <w:trHeight w:hRule="exact" w:val="800"/>
        </w:trPr>
        <w:tc>
          <w:tcPr>
            <w:tcW w:w="841" w:type="dxa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3598" w:type="dxa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229" w:type="dxa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1560" w:type="dxa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</w:tcPr>
          <w:p w:rsidR="00F5296C" w:rsidRPr="00D42A09" w:rsidRDefault="00F5296C" w:rsidP="00F5296C">
            <w:pPr>
              <w:pStyle w:val="EMPTYCELLSTYLE"/>
              <w:rPr>
                <w:lang w:val="uk-UA"/>
              </w:rPr>
            </w:pPr>
          </w:p>
        </w:tc>
      </w:tr>
    </w:tbl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9341BD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Тетяна БОРИСОВА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Додаток 3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до рішення 31 сесії 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міської ради 8 скликання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від 24.03.2023 року №733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104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3420"/>
        <w:gridCol w:w="795"/>
        <w:gridCol w:w="1277"/>
        <w:gridCol w:w="141"/>
        <w:gridCol w:w="1277"/>
        <w:gridCol w:w="40"/>
        <w:gridCol w:w="1094"/>
        <w:gridCol w:w="1417"/>
      </w:tblGrid>
      <w:tr w:rsidR="006B3C3B" w:rsidRPr="006B3C3B" w:rsidTr="007F2DE5">
        <w:trPr>
          <w:trHeight w:hRule="exact" w:val="320"/>
        </w:trPr>
        <w:tc>
          <w:tcPr>
            <w:tcW w:w="104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3B" w:rsidRP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</w:tr>
      <w:tr w:rsidR="006B3C3B" w:rsidRPr="006B3C3B" w:rsidTr="007F2DE5">
        <w:trPr>
          <w:trHeight w:hRule="exact" w:val="320"/>
        </w:trPr>
        <w:tc>
          <w:tcPr>
            <w:tcW w:w="104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3B" w:rsidRP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</w:tr>
      <w:tr w:rsidR="006B3C3B" w:rsidRPr="006B3C3B" w:rsidTr="007F2DE5">
        <w:trPr>
          <w:trHeight w:hRule="exact" w:val="220"/>
        </w:trPr>
        <w:tc>
          <w:tcPr>
            <w:tcW w:w="102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B3C3B" w:rsidRPr="006B3C3B" w:rsidTr="007F2DE5">
        <w:trPr>
          <w:trHeight w:hRule="exact" w:val="22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C3B" w:rsidRPr="006B3C3B" w:rsidRDefault="006B3C3B" w:rsidP="006B3C3B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95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B3C3B" w:rsidRPr="006B3C3B" w:rsidTr="007F2DE5">
        <w:trPr>
          <w:trHeight w:hRule="exact" w:val="240"/>
        </w:trPr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C3B" w:rsidRPr="006B3C3B" w:rsidRDefault="006B3C3B" w:rsidP="006B3C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C3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795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B3C3B" w:rsidRPr="006B3C3B" w:rsidTr="007F2DE5">
        <w:trPr>
          <w:trHeight w:hRule="exact" w:val="220"/>
        </w:trPr>
        <w:tc>
          <w:tcPr>
            <w:tcW w:w="102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7F2DE5">
            <w:pPr>
              <w:spacing w:line="240" w:lineRule="auto"/>
              <w:jc w:val="right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B3C3B" w:rsidRPr="006B3C3B" w:rsidRDefault="006B3C3B" w:rsidP="007F2DE5">
            <w:pPr>
              <w:spacing w:line="240" w:lineRule="auto"/>
              <w:jc w:val="right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3B" w:rsidRPr="006B3C3B" w:rsidRDefault="006B3C3B" w:rsidP="007F2DE5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3C3B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6B3C3B" w:rsidRPr="006B3C3B" w:rsidTr="007F2DE5">
        <w:trPr>
          <w:trHeight w:hRule="exact" w:val="70"/>
        </w:trPr>
        <w:tc>
          <w:tcPr>
            <w:tcW w:w="102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Default="005C3885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Default="005C3885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6B3C3B" w:rsidRDefault="005C3885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</w:tcPr>
          <w:p w:rsidR="006B3C3B" w:rsidRPr="006B3C3B" w:rsidRDefault="006B3C3B" w:rsidP="006B3C3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A4015" w:rsidRPr="008A4015" w:rsidTr="001B717F">
        <w:trPr>
          <w:trHeight w:hRule="exact" w:val="492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</w:tr>
      <w:tr w:rsidR="007F2DE5" w:rsidRPr="008A4015" w:rsidTr="001B717F">
        <w:trPr>
          <w:trHeight w:hRule="exact" w:val="958"/>
        </w:trPr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8A4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</w:tr>
      <w:tr w:rsidR="007F2DE5" w:rsidRPr="008A4015" w:rsidTr="001B717F">
        <w:trPr>
          <w:trHeight w:hRule="exact" w:val="28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8A4015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0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F2DE5" w:rsidRPr="008A4015" w:rsidTr="001B717F">
        <w:trPr>
          <w:trHeight w:hRule="exact" w:val="1047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доходів</w:t>
            </w: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45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Офіційні трансферти 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458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41000000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Від органів державного управління 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59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41020000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Дотації з державного бюджету місцевим бюджетам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3291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3291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2531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41021400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</w:t>
            </w:r>
            <w:r w:rsidR="008A4015"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</w:t>
            </w:r>
            <w:r w:rsidR="008A4015"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68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41050000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168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41051700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2DE5" w:rsidRPr="001B717F" w:rsidRDefault="008A4015" w:rsidP="008A4015">
            <w:pPr>
              <w:spacing w:line="240" w:lineRule="auto"/>
              <w:ind w:left="6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Субвенція з місцевого бюджету за рахунок залишку коштів субвенції на надання державної підтримки особам з</w:t>
            </w:r>
          </w:p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особливими освітніми потребами, що утворився на початок бюджетного періоду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="008A4015"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="008A4015"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DE5" w:rsidRPr="008A4015" w:rsidTr="001B717F">
        <w:trPr>
          <w:trHeight w:hRule="exact" w:val="54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доходів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7F2DE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="008A4015"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4015" w:rsidRPr="001B717F" w:rsidRDefault="008A4015" w:rsidP="008A401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23" w:rsidRDefault="00BC7823" w:rsidP="005C388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9341BD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Тетяна БОРИСОВА</w:t>
      </w: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6B3C3B" w:rsidRDefault="006B3C3B" w:rsidP="006B3C3B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6B3C3B" w:rsidSect="008A4015">
          <w:pgSz w:w="11906" w:h="16838"/>
          <w:pgMar w:top="539" w:right="707" w:bottom="295" w:left="851" w:header="709" w:footer="709" w:gutter="0"/>
          <w:cols w:space="708"/>
          <w:docGrid w:linePitch="360"/>
        </w:sectPr>
      </w:pP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t xml:space="preserve">                                                                                 Додаток 4</w:t>
      </w: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до рішення 31 сесії </w:t>
      </w: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9341BD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від 24.03.2023 року №733</w:t>
      </w:r>
    </w:p>
    <w:p w:rsidR="005C3885" w:rsidRDefault="005C3885" w:rsidP="005C3885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11591" w:type="dxa"/>
        <w:tblInd w:w="-1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8"/>
        <w:gridCol w:w="575"/>
        <w:gridCol w:w="1977"/>
        <w:gridCol w:w="1701"/>
        <w:gridCol w:w="1728"/>
        <w:gridCol w:w="1200"/>
        <w:gridCol w:w="1200"/>
        <w:gridCol w:w="1684"/>
        <w:gridCol w:w="258"/>
      </w:tblGrid>
      <w:tr w:rsidR="005C3885" w:rsidRPr="005C3885" w:rsidTr="005C3885">
        <w:trPr>
          <w:trHeight w:hRule="exact" w:val="32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  </w:t>
            </w:r>
            <w:r w:rsidR="00ED137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Міжбюджетні трансферти на 2023 рік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5C3885" w:rsidTr="005C3885">
        <w:trPr>
          <w:trHeight w:hRule="exact" w:val="44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885" w:rsidRPr="005C3885" w:rsidRDefault="00ED1376" w:rsidP="00ED137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DC0B5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</w:t>
            </w:r>
            <w:r w:rsidR="00DC0B5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5C3885" w:rsidRPr="005C388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5C3885" w:rsidTr="00ED1376">
        <w:trPr>
          <w:trHeight w:hRule="exact" w:val="339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 xml:space="preserve">                    </w:t>
            </w:r>
          </w:p>
          <w:p w:rsid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 xml:space="preserve">   </w:t>
            </w: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tabs>
                <w:tab w:val="left" w:pos="1302"/>
              </w:tabs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5C3885" w:rsidRPr="005C3885" w:rsidRDefault="005C3885" w:rsidP="005C3885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 xml:space="preserve">  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ED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5C3885" w:rsidTr="00ED1376">
        <w:trPr>
          <w:trHeight w:hRule="exact" w:val="22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ED1376">
        <w:trPr>
          <w:trHeight w:hRule="exact" w:val="435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ED1376">
        <w:trPr>
          <w:trHeight w:hRule="exact" w:val="1151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Класифікації доходу бюджету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надавача міжбюджетного трансферту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ED1376">
        <w:trPr>
          <w:trHeight w:hRule="exact" w:val="299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32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1968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41021400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3291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414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</w:t>
            </w: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1243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41051700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41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737B90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за розділами І, ІІ, у тому числі: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3505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44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737B90">
        <w:trPr>
          <w:trHeight w:hRule="exact" w:val="41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(грн)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ED1376">
        <w:trPr>
          <w:trHeight w:hRule="exact" w:val="2148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DC0B57">
        <w:trPr>
          <w:trHeight w:hRule="exact" w:val="295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3885" w:rsidRPr="005C3885" w:rsidRDefault="005C3885" w:rsidP="005C38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737B90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0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C3885" w:rsidRPr="00737B90" w:rsidRDefault="005C3885" w:rsidP="005C3885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885" w:rsidRPr="005C3885" w:rsidTr="005C3885">
        <w:trPr>
          <w:trHeight w:hRule="exact" w:val="340"/>
        </w:trPr>
        <w:tc>
          <w:tcPr>
            <w:tcW w:w="400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823" w:rsidRDefault="00BC7823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823" w:rsidRDefault="00BC7823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B57" w:rsidRPr="005C3885" w:rsidRDefault="00DC0B57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</w:tcPr>
          <w:p w:rsidR="005C3885" w:rsidRPr="005C3885" w:rsidRDefault="005C3885" w:rsidP="005C38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7823" w:rsidRDefault="00AF228E" w:rsidP="00ED137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C3885" w:rsidRPr="00AF22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C3885" w:rsidRPr="00AF228E" w:rsidRDefault="00BC7823" w:rsidP="00ED1376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C3885" w:rsidRPr="00AF22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 міської ради                                                 Тетяна БОРИСОВА</w:t>
      </w:r>
    </w:p>
    <w:sectPr w:rsidR="005C3885" w:rsidRPr="00AF228E" w:rsidSect="005C3885">
      <w:pgSz w:w="11906" w:h="16838"/>
      <w:pgMar w:top="539" w:right="709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7"/>
    <w:rsid w:val="00075103"/>
    <w:rsid w:val="00085BF9"/>
    <w:rsid w:val="000933AB"/>
    <w:rsid w:val="001B717F"/>
    <w:rsid w:val="00284260"/>
    <w:rsid w:val="00307181"/>
    <w:rsid w:val="003561B8"/>
    <w:rsid w:val="00396EB9"/>
    <w:rsid w:val="003A021C"/>
    <w:rsid w:val="003E2CEB"/>
    <w:rsid w:val="0044781B"/>
    <w:rsid w:val="00456C8D"/>
    <w:rsid w:val="005C3885"/>
    <w:rsid w:val="0063641D"/>
    <w:rsid w:val="006961A9"/>
    <w:rsid w:val="006B3C3B"/>
    <w:rsid w:val="00712B95"/>
    <w:rsid w:val="00737B90"/>
    <w:rsid w:val="007624F2"/>
    <w:rsid w:val="007E64F5"/>
    <w:rsid w:val="007F2DE5"/>
    <w:rsid w:val="00817A09"/>
    <w:rsid w:val="0083616F"/>
    <w:rsid w:val="008A2690"/>
    <w:rsid w:val="008A4015"/>
    <w:rsid w:val="008C6E62"/>
    <w:rsid w:val="008E6E94"/>
    <w:rsid w:val="009341BD"/>
    <w:rsid w:val="009B6574"/>
    <w:rsid w:val="00AA2E26"/>
    <w:rsid w:val="00AA4BE8"/>
    <w:rsid w:val="00AE25D9"/>
    <w:rsid w:val="00AF228E"/>
    <w:rsid w:val="00BA441C"/>
    <w:rsid w:val="00BC7823"/>
    <w:rsid w:val="00CD4BE7"/>
    <w:rsid w:val="00D11DB8"/>
    <w:rsid w:val="00D206A4"/>
    <w:rsid w:val="00DC0B57"/>
    <w:rsid w:val="00E41FA2"/>
    <w:rsid w:val="00ED1376"/>
    <w:rsid w:val="00F2396D"/>
    <w:rsid w:val="00F424E1"/>
    <w:rsid w:val="00F5296C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502B"/>
  <w15:chartTrackingRefBased/>
  <w15:docId w15:val="{22728229-FD32-4D93-BE1C-7F8E969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E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BE7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CD4BE7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List Paragraph"/>
    <w:basedOn w:val="a"/>
    <w:uiPriority w:val="34"/>
    <w:qFormat/>
    <w:rsid w:val="0045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90"/>
    <w:rPr>
      <w:rFonts w:ascii="Segoe UI" w:eastAsia="Calibri" w:hAnsi="Segoe UI" w:cs="Segoe UI"/>
      <w:sz w:val="18"/>
      <w:szCs w:val="18"/>
      <w:lang w:val="uk-UA"/>
    </w:rPr>
  </w:style>
  <w:style w:type="paragraph" w:customStyle="1" w:styleId="EMPTYCELLSTYLE">
    <w:name w:val="EMPTY_CELL_STYLE"/>
    <w:qFormat/>
    <w:rsid w:val="00F5296C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10998</Words>
  <Characters>6269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2023-03-29T13:43:00Z</cp:lastPrinted>
  <dcterms:created xsi:type="dcterms:W3CDTF">2023-03-03T09:38:00Z</dcterms:created>
  <dcterms:modified xsi:type="dcterms:W3CDTF">2023-04-04T08:11:00Z</dcterms:modified>
</cp:coreProperties>
</file>