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62C8" w14:textId="739C6415" w:rsidR="00F71636" w:rsidRPr="00F71636" w:rsidRDefault="00F71636" w:rsidP="00F71636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16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</w:p>
    <w:p w14:paraId="25B45A5D" w14:textId="77777777" w:rsidR="00F71636" w:rsidRPr="00F71636" w:rsidRDefault="00F71636" w:rsidP="00F71636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16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12FB751C" w14:textId="77777777" w:rsidR="00F71636" w:rsidRPr="00F71636" w:rsidRDefault="00F71636" w:rsidP="00F71636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16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53C8660C" w14:textId="77777777" w:rsidR="00F71636" w:rsidRPr="00F71636" w:rsidRDefault="00F71636" w:rsidP="00F71636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716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62586DBD" w:rsidR="00DC3894" w:rsidRPr="00DB29AA" w:rsidRDefault="000F0571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0571">
        <w:rPr>
          <w:rFonts w:ascii="Times New Roman" w:hAnsi="Times New Roman" w:cs="Times New Roman"/>
          <w:b/>
          <w:sz w:val="32"/>
          <w:szCs w:val="32"/>
        </w:rPr>
        <w:t>Карпівського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B86B38" w14:textId="77777777" w:rsidR="00F71636" w:rsidRDefault="00F71636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E6CD6F" w14:textId="77777777" w:rsidR="00F71636" w:rsidRDefault="00F71636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3ED38" w14:textId="77777777" w:rsidR="00F71636" w:rsidRDefault="00F71636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2855B" w14:textId="560288F9" w:rsidR="008A256E" w:rsidRPr="00F71636" w:rsidRDefault="001F56E8" w:rsidP="00F7163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636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F71636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F71636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66664FE5" w:rsidR="00D86FCF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79EEF4D1" w:rsidR="00D86FCF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416B52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317B688A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5B3830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5B3830">
        <w:rPr>
          <w:rFonts w:ascii="Times New Roman" w:hAnsi="Times New Roman" w:cs="Times New Roman"/>
          <w:sz w:val="28"/>
          <w:szCs w:val="28"/>
        </w:rPr>
        <w:t>ами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3F9962F7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2A80341F" w:rsidR="00FE5F41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135C5F0F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59B77519" w:rsidR="00D86FCF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6E143831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14F33F27" w:rsidR="00FE5F41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52CA6EDE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5B637B18" w:rsidR="00FE5F41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5D1F8C83" w:rsidR="00FE5F41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1E5E587B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08294397" w:rsidR="00D86FCF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3212B8AB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195B7427" w:rsidR="00FE5F41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483C05A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4E57840B" w:rsidR="00FE5F41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0E716F0B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6F31A1CD" w14:textId="77777777" w:rsidR="00416B52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0558A030" w:rsidR="00FE5F41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6222E98F" w14:textId="77777777" w:rsidR="00416B52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060E21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та проведення масових театралізованих свят, народних гулянь, </w:t>
      </w:r>
    </w:p>
    <w:p w14:paraId="2281CC8E" w14:textId="589A0B27" w:rsidR="00FE5F41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28AAAD1D" w14:textId="77777777" w:rsidR="00416B5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14:paraId="4CF1F618" w14:textId="77777777" w:rsidR="00416B52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7066F062" w:rsidR="00D86FCF" w:rsidRPr="00290A94" w:rsidRDefault="00416B5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43457E1B" w:rsidR="001F7402" w:rsidRPr="00290A94" w:rsidRDefault="001F7402" w:rsidP="00416B5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</w:t>
      </w:r>
      <w:r w:rsidR="000F05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20A40">
        <w:rPr>
          <w:rFonts w:ascii="Times New Roman" w:hAnsi="Times New Roman" w:cs="Times New Roman"/>
          <w:sz w:val="28"/>
          <w:szCs w:val="28"/>
        </w:rPr>
        <w:t xml:space="preserve">, вул. </w:t>
      </w:r>
      <w:r w:rsidR="000F0571" w:rsidRPr="000F0571">
        <w:rPr>
          <w:rFonts w:ascii="Times New Roman" w:hAnsi="Times New Roman" w:cs="Times New Roman"/>
          <w:sz w:val="28"/>
          <w:szCs w:val="28"/>
        </w:rPr>
        <w:t>Старицького,</w:t>
      </w:r>
      <w:r w:rsidR="000F0571">
        <w:rPr>
          <w:rFonts w:ascii="Times New Roman" w:hAnsi="Times New Roman" w:cs="Times New Roman"/>
          <w:sz w:val="28"/>
          <w:szCs w:val="28"/>
        </w:rPr>
        <w:t xml:space="preserve"> </w:t>
      </w:r>
      <w:r w:rsidR="000F0571" w:rsidRPr="000F0571">
        <w:rPr>
          <w:rFonts w:ascii="Times New Roman" w:hAnsi="Times New Roman" w:cs="Times New Roman"/>
          <w:sz w:val="28"/>
          <w:szCs w:val="28"/>
        </w:rPr>
        <w:t>10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2B6BE939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Карпівськ</w:t>
      </w:r>
      <w:r w:rsidR="000F057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3820CCD9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416B5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0571" w:rsidRPr="000F0571">
        <w:rPr>
          <w:rFonts w:ascii="Times New Roman" w:hAnsi="Times New Roman" w:cs="Times New Roman"/>
          <w:sz w:val="28"/>
          <w:szCs w:val="28"/>
        </w:rPr>
        <w:t>Карпівський</w:t>
      </w:r>
      <w:proofErr w:type="spellEnd"/>
      <w:r w:rsidR="00E11BDA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3F6D01A7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5283A" w14:textId="77777777" w:rsidR="005B3830" w:rsidRDefault="005B3830" w:rsidP="005B383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830">
        <w:rPr>
          <w:rFonts w:ascii="Times New Roman" w:eastAsia="Calibri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14:paraId="4C6BECA9" w14:textId="77777777" w:rsidR="00EF6739" w:rsidRPr="005B3830" w:rsidRDefault="00EF6739" w:rsidP="005B383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451AA1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2.1.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створюється з урахуванням соціально-економічних, </w:t>
      </w:r>
      <w:proofErr w:type="spellStart"/>
      <w:r w:rsidRPr="005B3830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5B3830">
        <w:rPr>
          <w:rFonts w:ascii="Times New Roman" w:hAnsi="Times New Roman" w:cs="Times New Roman"/>
          <w:sz w:val="28"/>
          <w:szCs w:val="28"/>
        </w:rPr>
        <w:t xml:space="preserve"> потреб населення села за умови наявності необхідної </w:t>
      </w:r>
      <w:proofErr w:type="spellStart"/>
      <w:r w:rsidRPr="005B3830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</w:p>
    <w:p w14:paraId="0B1B5900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3332058E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2.2.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Засновником клубу є Могилів-Подільська міська рада.</w:t>
      </w:r>
    </w:p>
    <w:p w14:paraId="210BE70A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2.3.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60AB24ED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2.4.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Pr="005B3830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5B3830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20B47E14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2.5.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14:paraId="475580E9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F349A" w14:textId="77777777" w:rsidR="005B3830" w:rsidRPr="005B3830" w:rsidRDefault="005B3830" w:rsidP="005B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5B3830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14:paraId="31D1B623" w14:textId="77777777" w:rsidR="005B3830" w:rsidRPr="005B3830" w:rsidRDefault="005B3830" w:rsidP="005B383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5452D69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3.1.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14:paraId="59EC0709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3.2.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інші ініціативні утворення).</w:t>
      </w:r>
    </w:p>
    <w:p w14:paraId="4ED6C1B4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3.3.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1FD203A3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3.4.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5B3830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5B3830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різних організаційних форм роботи:</w:t>
      </w:r>
    </w:p>
    <w:p w14:paraId="56E2579C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гурткова робота, індивідуальні заняття, конкурси, огляди, концерти, </w:t>
      </w:r>
    </w:p>
    <w:p w14:paraId="4447DBE1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фестивалі.</w:t>
      </w:r>
    </w:p>
    <w:p w14:paraId="6788B2B6" w14:textId="77777777" w:rsidR="00EF6739" w:rsidRDefault="005B3830" w:rsidP="00EF67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3.5.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73FB106F" w14:textId="023CEE73" w:rsidR="005B3830" w:rsidRPr="005B3830" w:rsidRDefault="005B3830" w:rsidP="00EF67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01B26066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3.7.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12.12.2011 року №1271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 має право на надання платних послуг.</w:t>
      </w:r>
    </w:p>
    <w:p w14:paraId="3328D616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3.8.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14:paraId="40A9EA34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3.9.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14:paraId="518AA00F" w14:textId="77777777" w:rsidR="005B3830" w:rsidRPr="005B3830" w:rsidRDefault="005B3830" w:rsidP="005B3830">
      <w:pPr>
        <w:spacing w:after="0" w:line="240" w:lineRule="auto"/>
        <w:rPr>
          <w:sz w:val="28"/>
          <w:szCs w:val="28"/>
        </w:rPr>
      </w:pPr>
    </w:p>
    <w:p w14:paraId="4E2B511D" w14:textId="77777777" w:rsidR="005B3830" w:rsidRPr="005B3830" w:rsidRDefault="005B3830" w:rsidP="005B38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830">
        <w:rPr>
          <w:rFonts w:ascii="Times New Roman" w:eastAsia="Calibri" w:hAnsi="Times New Roman" w:cs="Times New Roman"/>
          <w:b/>
          <w:sz w:val="28"/>
          <w:szCs w:val="28"/>
        </w:rPr>
        <w:t>4. Управління клубом</w:t>
      </w:r>
    </w:p>
    <w:p w14:paraId="6ED3B46D" w14:textId="76946EB1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4.1.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завідуючим, що призначається наказом управління культури та інформаційної діяльності Могилів-Подільської міської ради (далі - Орган управління)</w:t>
      </w:r>
      <w:r w:rsidR="00EF6739">
        <w:rPr>
          <w:rFonts w:ascii="Times New Roman" w:hAnsi="Times New Roman" w:cs="Times New Roman"/>
          <w:sz w:val="28"/>
          <w:szCs w:val="28"/>
        </w:rPr>
        <w:t>,</w:t>
      </w:r>
      <w:r w:rsidRPr="005B3830">
        <w:rPr>
          <w:rFonts w:ascii="Times New Roman" w:hAnsi="Times New Roman" w:cs="Times New Roman"/>
          <w:sz w:val="28"/>
          <w:szCs w:val="28"/>
        </w:rPr>
        <w:t xml:space="preserve"> як Орган уповноваженого Засновником.</w:t>
      </w:r>
    </w:p>
    <w:p w14:paraId="4ABDB335" w14:textId="16403F3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4.2.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</w:t>
      </w:r>
      <w:r w:rsidR="00EF6739">
        <w:rPr>
          <w:rFonts w:ascii="Times New Roman" w:hAnsi="Times New Roman" w:cs="Times New Roman"/>
          <w:sz w:val="28"/>
          <w:szCs w:val="28"/>
        </w:rPr>
        <w:t>ліфікаційних вимог згідно наказ</w:t>
      </w:r>
      <w:r w:rsidRPr="005B3830">
        <w:rPr>
          <w:rFonts w:ascii="Times New Roman" w:hAnsi="Times New Roman" w:cs="Times New Roman"/>
          <w:sz w:val="28"/>
          <w:szCs w:val="28"/>
        </w:rPr>
        <w:t xml:space="preserve">у Міністерства культури і мистецтв України </w:t>
      </w:r>
    </w:p>
    <w:p w14:paraId="6A90CA99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від 14.04.2000 року №168.</w:t>
      </w:r>
    </w:p>
    <w:p w14:paraId="4FB94153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4.3.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110BDCA8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14:paraId="0F1CC1CC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14:paraId="5D435B64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5B3830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5F293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заходів, організаційно-масової роботи закладу, його структурних підрозділів </w:t>
      </w:r>
    </w:p>
    <w:p w14:paraId="7107FD24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та клубних формувань, створює необхідні умови для розвитку народної </w:t>
      </w:r>
    </w:p>
    <w:p w14:paraId="5A874523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творчості, </w:t>
      </w:r>
      <w:proofErr w:type="spellStart"/>
      <w:r w:rsidRPr="005B3830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5B3830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127441AF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1108949E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відповідає перед Засновником за результати діяльності закладу;</w:t>
      </w:r>
    </w:p>
    <w:p w14:paraId="113A342A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00EFDCAB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фінансово-господарської діяльності, стан і збереження майна, переданого в </w:t>
      </w:r>
    </w:p>
    <w:p w14:paraId="0CF14273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оперативне управління клубом.</w:t>
      </w:r>
    </w:p>
    <w:p w14:paraId="1E8EDD58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4.4.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затверджуються начальником управління культури та інформаційної діяльності Могилів-Подільської міської ради. </w:t>
      </w:r>
    </w:p>
    <w:p w14:paraId="69CE3459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4.5.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Органом управління.</w:t>
      </w:r>
    </w:p>
    <w:p w14:paraId="26BB2572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4.6.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70EE0253" w14:textId="39C5CF96" w:rsidR="005B3830" w:rsidRDefault="00EF6739" w:rsidP="00EF673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B3830" w:rsidRPr="005B3830">
        <w:rPr>
          <w:rFonts w:ascii="Times New Roman" w:hAnsi="Times New Roman" w:cs="Times New Roman"/>
          <w:b/>
          <w:sz w:val="28"/>
          <w:szCs w:val="28"/>
        </w:rPr>
        <w:t>4.7.</w:t>
      </w:r>
      <w:r w:rsidR="005B3830" w:rsidRPr="005B3830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культури та інформаційної діяльності Могилів-Подільської міської ради.</w:t>
      </w:r>
    </w:p>
    <w:p w14:paraId="56772F2C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5DC1CF1" w14:textId="77777777" w:rsidR="005B3830" w:rsidRPr="005B3830" w:rsidRDefault="005B3830" w:rsidP="005B38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830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клубу</w:t>
      </w:r>
    </w:p>
    <w:p w14:paraId="184F2DE2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5B3830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14:paraId="309FF2F8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5.2.</w:t>
      </w:r>
      <w:r w:rsidRPr="005B3830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 Могилів-Подільської міської територіальної громади, додаткових джерел фінансування та інших надходжень, незаборонених законодавством України.</w:t>
      </w:r>
    </w:p>
    <w:p w14:paraId="0338F2F5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5.3.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14:paraId="3ACD52D5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14:paraId="71EF8733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законодавства України;</w:t>
      </w:r>
    </w:p>
    <w:p w14:paraId="0D22ADDC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14:paraId="06748DFE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додаткових джерел фінансування, використовуються для провадження </w:t>
      </w:r>
    </w:p>
    <w:p w14:paraId="4077FE2C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діяльності, передбаченої Положенням.</w:t>
      </w:r>
    </w:p>
    <w:p w14:paraId="565EC0F7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5.4.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0C1D9B8D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Засновником, відповідно до законодавства </w:t>
      </w:r>
    </w:p>
    <w:p w14:paraId="66E51F33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та Положення;</w:t>
      </w:r>
    </w:p>
    <w:p w14:paraId="7EEAE375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України та цьому </w:t>
      </w:r>
    </w:p>
    <w:p w14:paraId="1424E9FB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Положенню.</w:t>
      </w:r>
    </w:p>
    <w:p w14:paraId="6730FA01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5.5.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5CF3DE90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5.6.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культури та інформаційної діяльності Могилів-Подільської міської ради.</w:t>
      </w:r>
    </w:p>
    <w:p w14:paraId="12AE313A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5.7.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централізованою бухгалтерією управління культури та інформаційної діяльності Могилів-Подільської міської ради, визначене чинним законодавством України.</w:t>
      </w:r>
    </w:p>
    <w:p w14:paraId="3FA33BA9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4A812" w14:textId="77777777" w:rsidR="005B3830" w:rsidRPr="005B3830" w:rsidRDefault="005B3830" w:rsidP="005B38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830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клубу</w:t>
      </w:r>
    </w:p>
    <w:p w14:paraId="2320A70A" w14:textId="77777777" w:rsidR="005B3830" w:rsidRPr="005B3830" w:rsidRDefault="005B3830" w:rsidP="005B38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b/>
          <w:sz w:val="28"/>
          <w:szCs w:val="28"/>
        </w:rPr>
        <w:t>6.1.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14:paraId="36B4DEB5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0A8CF" w14:textId="77777777" w:rsid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A3ACD" w14:textId="491E92A1" w:rsidR="00160937" w:rsidRPr="005B3830" w:rsidRDefault="00160937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C243C2E" w14:textId="77777777" w:rsidR="005B3830" w:rsidRPr="005B3830" w:rsidRDefault="005B3830" w:rsidP="005B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1FD00" w14:textId="3439A2E0" w:rsidR="0075290A" w:rsidRDefault="005B3830" w:rsidP="005B3830">
      <w:r w:rsidRPr="005B3830">
        <w:rPr>
          <w:rFonts w:ascii="Times New Roman" w:hAnsi="Times New Roman" w:cs="Times New Roman"/>
          <w:sz w:val="28"/>
          <w:szCs w:val="28"/>
        </w:rPr>
        <w:t xml:space="preserve">       </w:t>
      </w:r>
      <w:r w:rsidR="00160937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5B3830">
        <w:rPr>
          <w:rFonts w:ascii="Times New Roman" w:hAnsi="Times New Roman" w:cs="Times New Roman"/>
          <w:sz w:val="28"/>
          <w:szCs w:val="28"/>
        </w:rPr>
        <w:tab/>
      </w:r>
      <w:r w:rsidRPr="005B3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Тетяна БОРИСОВА</w:t>
      </w:r>
    </w:p>
    <w:sectPr w:rsidR="0075290A" w:rsidSect="00416B5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6F85"/>
    <w:rsid w:val="000B104D"/>
    <w:rsid w:val="000C08E3"/>
    <w:rsid w:val="000F0571"/>
    <w:rsid w:val="0015634B"/>
    <w:rsid w:val="00160937"/>
    <w:rsid w:val="00167FE5"/>
    <w:rsid w:val="001847FC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416B52"/>
    <w:rsid w:val="00480452"/>
    <w:rsid w:val="00493EAC"/>
    <w:rsid w:val="004B022F"/>
    <w:rsid w:val="004D392A"/>
    <w:rsid w:val="005A1E1F"/>
    <w:rsid w:val="005B3830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A17CDB"/>
    <w:rsid w:val="00A64A12"/>
    <w:rsid w:val="00AB19B7"/>
    <w:rsid w:val="00AC2F1F"/>
    <w:rsid w:val="00AF5194"/>
    <w:rsid w:val="00B50148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EF6739"/>
    <w:rsid w:val="00F71636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35</cp:revision>
  <cp:lastPrinted>2022-08-04T09:26:00Z</cp:lastPrinted>
  <dcterms:created xsi:type="dcterms:W3CDTF">2022-06-27T12:19:00Z</dcterms:created>
  <dcterms:modified xsi:type="dcterms:W3CDTF">2022-08-04T09:31:00Z</dcterms:modified>
</cp:coreProperties>
</file>